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F8" w:rsidRPr="00956EF3" w:rsidRDefault="00BF6FF8" w:rsidP="00BF6FF8">
      <w:pPr>
        <w:spacing w:before="120"/>
        <w:ind w:left="2552"/>
        <w:jc w:val="center"/>
        <w:rPr>
          <w:rFonts w:ascii="Times New Roman" w:eastAsia="Batang" w:hAnsi="Times New Roman"/>
          <w:noProof/>
          <w:sz w:val="24"/>
          <w:szCs w:val="24"/>
          <w:lang w:val="ru-RU"/>
        </w:rPr>
      </w:pP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t>Додаток 1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до Положення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від 16 вересня 2022 р. № 1041)</w:t>
      </w:r>
    </w:p>
    <w:p w:rsidR="00BF6FF8" w:rsidRPr="00956EF3" w:rsidRDefault="0082167C" w:rsidP="00BF6FF8">
      <w:pPr>
        <w:spacing w:before="120"/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82167C">
        <w:rPr>
          <w:rFonts w:ascii="Times New Roman" w:hAnsi="Times New Roman" w:hint="eastAsia"/>
          <w:noProof/>
          <w:sz w:val="24"/>
          <w:szCs w:val="24"/>
          <w:lang w:val="ru-RU"/>
        </w:rPr>
        <w:t>ГОЛОВНЕ</w:t>
      </w:r>
      <w:r w:rsidRPr="0082167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lang w:val="ru-RU"/>
        </w:rPr>
        <w:t>УПРАВЛІННЯ</w:t>
      </w:r>
      <w:r w:rsidRPr="0082167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lang w:val="ru-RU"/>
        </w:rPr>
        <w:t>ПЕНСІЙНОГО</w:t>
      </w:r>
      <w:r w:rsidRPr="0082167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lang w:val="ru-RU"/>
        </w:rPr>
        <w:t>ФОНДУ</w:t>
      </w:r>
      <w:r w:rsidRPr="0082167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lang w:val="ru-RU"/>
        </w:rPr>
        <w:t>УКРАЇНИ</w:t>
      </w:r>
      <w:r w:rsidRPr="0082167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lang w:val="ru-RU"/>
        </w:rPr>
        <w:t>В</w:t>
      </w:r>
      <w:r w:rsidRPr="0082167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ХМЕЛЬНИЦЬКІЙ</w:t>
      </w:r>
      <w:r w:rsidRPr="0082167C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Pr="0082167C">
        <w:rPr>
          <w:rFonts w:ascii="Times New Roman" w:hAnsi="Times New Roman" w:hint="eastAsia"/>
          <w:noProof/>
          <w:sz w:val="24"/>
          <w:szCs w:val="24"/>
          <w:u w:val="single"/>
          <w:lang w:val="ru-RU"/>
        </w:rPr>
        <w:t>ОБЛАСТІ</w:t>
      </w:r>
      <w:r w:rsidR="00BF6FF8" w:rsidRPr="00956EF3">
        <w:rPr>
          <w:rFonts w:ascii="Times New Roman" w:hAnsi="Times New Roman"/>
          <w:noProof/>
          <w:sz w:val="24"/>
          <w:szCs w:val="24"/>
          <w:lang w:val="ru-RU"/>
        </w:rPr>
        <w:br/>
      </w:r>
      <w:r w:rsidR="00BF6FF8" w:rsidRPr="00956EF3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BF6FF8" w:rsidRPr="00956EF3" w:rsidRDefault="00BF6FF8" w:rsidP="00BF6FF8">
      <w:pPr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Я,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956EF3" w:rsidRDefault="00BF6FF8" w:rsidP="00BF6FF8">
      <w:pPr>
        <w:ind w:firstLine="992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</w:p>
    <w:p w:rsidR="00BF6FF8" w:rsidRPr="00956EF3" w:rsidRDefault="00BF6FF8" w:rsidP="00C8131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зареєстроване/задеклароване (для орендарів та внутрішньо переміщених осіб - фактичне) місце проживання (підкреслити необхідне)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</w:t>
      </w:r>
    </w:p>
    <w:p w:rsidR="00BF6FF8" w:rsidRPr="00956EF3" w:rsidRDefault="003E3444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="00BF6FF8"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контактний номер телефону____________________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</w:t>
      </w:r>
    </w:p>
    <w:p w:rsidR="00BF6FF8" w:rsidRPr="00956EF3" w:rsidRDefault="00BF6FF8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__________,</w:t>
      </w:r>
    </w:p>
    <w:p w:rsidR="00BF6FF8" w:rsidRPr="00956EF3" w:rsidRDefault="00BF6FF8" w:rsidP="003E3444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або тимчасове посвідчення громадянина України (для іноземців та осіб без громадянства - паспортний документ іноземця або документ, що посвідчує особу без громадянства, посвідка на постійне/тимчасове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необхідне)____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_____:</w:t>
      </w:r>
    </w:p>
    <w:p w:rsidR="00BF6FF8" w:rsidRPr="00BF6FF8" w:rsidRDefault="00BF6FF8" w:rsidP="00956EF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 № _______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 xml:space="preserve">______, виданий (видана) </w:t>
      </w:r>
    </w:p>
    <w:p w:rsidR="00BF6FF8" w:rsidRPr="00956EF3" w:rsidRDefault="00956EF3" w:rsidP="00BF6FF8">
      <w:pPr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BF6FF8" w:rsidRPr="00956EF3" w:rsidRDefault="00BF6FF8" w:rsidP="00BF6FF8">
      <w:pPr>
        <w:tabs>
          <w:tab w:val="left" w:pos="6237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 __________ ____ р.,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реєстраційний номер облікової картки платника податків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BF6FF8">
      <w:pPr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 (за наявності)</w:t>
      </w:r>
    </w:p>
    <w:p w:rsidR="00BF6FF8" w:rsidRPr="00956EF3" w:rsidRDefault="00BF6FF8" w:rsidP="00BF6FF8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___________,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та номером паспорта)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призначити житлову субсидію (вибрати необхідне):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кошти житлової субсидії перераховувати (вибрати необхідне):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BF6FF8" w:rsidRPr="00956EF3" w:rsidRDefault="00BF6FF8" w:rsidP="00BF6FF8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за місцем проживання (вибрати необхідне):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шляхом видачі коштів безпосередньо у виплатному об’єкті;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з доставкою коштів додому;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рахунок, відкритий у ___________________________________________________,</w:t>
      </w:r>
    </w:p>
    <w:p w:rsidR="00BF6FF8" w:rsidRPr="00956EF3" w:rsidRDefault="00BF6FF8" w:rsidP="00BF6FF8">
      <w:pPr>
        <w:ind w:firstLine="3544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банку)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номер рахунка (за стандартом 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) _______________________________________________.</w:t>
      </w:r>
    </w:p>
    <w:p w:rsidR="00BF6FF8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</w:p>
    <w:p w:rsidR="00956EF3" w:rsidRPr="00956EF3" w:rsidRDefault="00956EF3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6" w:type="pct"/>
        <w:tblLook w:val="00A0" w:firstRow="1" w:lastRow="0" w:firstColumn="1" w:lastColumn="0" w:noHBand="0" w:noVBand="0"/>
      </w:tblPr>
      <w:tblGrid>
        <w:gridCol w:w="4330"/>
        <w:gridCol w:w="1385"/>
        <w:gridCol w:w="2634"/>
        <w:gridCol w:w="1312"/>
      </w:tblGrid>
      <w:tr w:rsidR="00BF6FF8" w:rsidRPr="00BF6FF8" w:rsidTr="000718C2">
        <w:trPr>
          <w:tblHeader/>
        </w:trPr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956EF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послуги, плати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956EF3" w:rsidRDefault="00BF6FF8" w:rsidP="006A2E93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Житлова послуга - послуга з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утворено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t xml:space="preserve">Послуга з постачання теплової енергії (у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тому числі в частині витрат теплової енергії на опалення 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Послуга з постачання електричної енергії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0718C2"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</w:rPr>
        <w:t xml:space="preserve">Я поінформований (поінформована) про інформаційну взаємодію між уповноваженими органами,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</w:t>
      </w:r>
      <w:r w:rsidRPr="00956EF3">
        <w:rPr>
          <w:rFonts w:ascii="Times New Roman" w:hAnsi="Times New Roman"/>
          <w:noProof/>
          <w:sz w:val="24"/>
          <w:szCs w:val="24"/>
        </w:rPr>
        <w:lastRenderedPageBreak/>
        <w:t xml:space="preserve">про порядок призначення житлових субсидій, затвердженого постановою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тис. гривень; заборгованість понад три місяці за виконавчим провадженням про стягнення аліментів), а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зобов’язуюся протягом 30 календарних днів письмово повідомити про це уповноваженому органу.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зобов’язуюся протягом 10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BF6FF8" w:rsidRPr="00BF6FF8" w:rsidTr="006A2E93">
        <w:trPr>
          <w:trHeight w:val="500"/>
        </w:trPr>
        <w:tc>
          <w:tcPr>
            <w:tcW w:w="4511" w:type="dxa"/>
            <w:hideMark/>
          </w:tcPr>
          <w:p w:rsidR="00BF6FF8" w:rsidRPr="00BF6FF8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  <w:hideMark/>
          </w:tcPr>
          <w:p w:rsidR="00BF6FF8" w:rsidRPr="00BF6FF8" w:rsidRDefault="00BF6FF8" w:rsidP="00F22E7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="00956E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BF6FF8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:rsidR="008A4265" w:rsidRDefault="008A4265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Pr="00F22E76" w:rsidRDefault="00F22E76" w:rsidP="00F22E76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F22E76">
        <w:rPr>
          <w:rStyle w:val="st46"/>
          <w:rFonts w:ascii="Times New Roman" w:hAnsi="Times New Roman"/>
          <w:color w:val="auto"/>
          <w:sz w:val="24"/>
        </w:rPr>
        <w:t xml:space="preserve">{Положення доповнено додатком 1 згідно з Постановою КМ </w:t>
      </w:r>
      <w:r w:rsidRPr="00F22E76">
        <w:rPr>
          <w:rStyle w:val="st131"/>
          <w:rFonts w:ascii="Times New Roman" w:hAnsi="Times New Roman"/>
          <w:color w:val="auto"/>
          <w:sz w:val="24"/>
        </w:rPr>
        <w:t>№ 505 від 19.05.2021</w:t>
      </w:r>
      <w:r w:rsidRPr="00F22E76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травня 2021 року; в редакції Постанов КМ </w:t>
      </w:r>
      <w:r w:rsidRPr="00F22E76">
        <w:rPr>
          <w:rStyle w:val="st131"/>
          <w:rFonts w:ascii="Times New Roman" w:hAnsi="Times New Roman"/>
          <w:color w:val="auto"/>
          <w:sz w:val="24"/>
        </w:rPr>
        <w:t>№ 1144 від 03.11.2021</w:t>
      </w:r>
      <w:r w:rsidRPr="00F22E76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22E76">
        <w:rPr>
          <w:rStyle w:val="st131"/>
          <w:rFonts w:ascii="Times New Roman" w:hAnsi="Times New Roman"/>
          <w:color w:val="auto"/>
          <w:sz w:val="24"/>
        </w:rPr>
        <w:t>№ 1041 від 16.09.2022</w:t>
      </w:r>
      <w:r w:rsidRPr="00F22E76">
        <w:rPr>
          <w:rStyle w:val="st46"/>
          <w:rFonts w:ascii="Times New Roman" w:hAnsi="Times New Roman"/>
          <w:color w:val="auto"/>
          <w:sz w:val="24"/>
        </w:rPr>
        <w:t>}</w:t>
      </w:r>
    </w:p>
    <w:sectPr w:rsidR="00F22E76" w:rsidRPr="00F22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8"/>
    <w:rsid w:val="000718C2"/>
    <w:rsid w:val="0020182D"/>
    <w:rsid w:val="003E3444"/>
    <w:rsid w:val="004D5084"/>
    <w:rsid w:val="0076293F"/>
    <w:rsid w:val="0082167C"/>
    <w:rsid w:val="008A4265"/>
    <w:rsid w:val="00956EF3"/>
    <w:rsid w:val="00971A28"/>
    <w:rsid w:val="00BF6FF8"/>
    <w:rsid w:val="00C81319"/>
    <w:rsid w:val="00F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F22E76"/>
    <w:rPr>
      <w:i/>
      <w:iCs/>
      <w:color w:val="0000FF"/>
    </w:rPr>
  </w:style>
  <w:style w:type="character" w:customStyle="1" w:styleId="st46">
    <w:name w:val="st46"/>
    <w:uiPriority w:val="99"/>
    <w:rsid w:val="00F22E7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F22E76"/>
    <w:rPr>
      <w:i/>
      <w:iCs/>
      <w:color w:val="0000FF"/>
    </w:rPr>
  </w:style>
  <w:style w:type="character" w:customStyle="1" w:styleId="st46">
    <w:name w:val="st46"/>
    <w:uiPriority w:val="99"/>
    <w:rsid w:val="00F22E7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Admin</cp:lastModifiedBy>
  <cp:revision>5</cp:revision>
  <dcterms:created xsi:type="dcterms:W3CDTF">2022-11-08T11:19:00Z</dcterms:created>
  <dcterms:modified xsi:type="dcterms:W3CDTF">2022-12-01T08:50:00Z</dcterms:modified>
</cp:coreProperties>
</file>