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D144BA" w:rsidTr="00671BA6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117A22AE" wp14:editId="15913093">
                  <wp:extent cx="1323975" cy="1247775"/>
                  <wp:effectExtent l="0" t="0" r="9525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Default="00D1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D144BA" w:rsidTr="00671BA6">
        <w:trPr>
          <w:trHeight w:val="1037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Інформаційна картка адміністративної послуги</w:t>
            </w:r>
          </w:p>
          <w:p w:rsidR="00D144BA" w:rsidRDefault="001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144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D144BA">
              <w:rPr>
                <w:rFonts w:ascii="Times New Roman" w:hAnsi="Times New Roman"/>
                <w:b/>
                <w:sz w:val="24"/>
                <w:szCs w:val="24"/>
              </w:rPr>
              <w:t>Скасування</w:t>
            </w:r>
            <w:proofErr w:type="spellEnd"/>
            <w:r w:rsidR="00D144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44BA">
              <w:rPr>
                <w:rFonts w:ascii="Times New Roman" w:hAnsi="Times New Roman"/>
                <w:b/>
                <w:sz w:val="24"/>
                <w:szCs w:val="24"/>
              </w:rPr>
              <w:t>запису</w:t>
            </w:r>
            <w:proofErr w:type="spellEnd"/>
            <w:r w:rsidR="00D144BA">
              <w:rPr>
                <w:rFonts w:ascii="Times New Roman" w:hAnsi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="00D144BA">
              <w:rPr>
                <w:rFonts w:ascii="Times New Roman" w:hAnsi="Times New Roman"/>
                <w:b/>
                <w:sz w:val="24"/>
                <w:szCs w:val="24"/>
              </w:rPr>
              <w:t>реєстру</w:t>
            </w:r>
            <w:proofErr w:type="spellEnd"/>
            <w:r w:rsidR="00D144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44BA">
              <w:rPr>
                <w:rFonts w:ascii="Times New Roman" w:hAnsi="Times New Roman"/>
                <w:b/>
                <w:sz w:val="24"/>
                <w:szCs w:val="24"/>
              </w:rPr>
              <w:t>речових</w:t>
            </w:r>
            <w:proofErr w:type="spellEnd"/>
            <w:r w:rsidR="00D144BA">
              <w:rPr>
                <w:rFonts w:ascii="Times New Roman" w:hAnsi="Times New Roman"/>
                <w:b/>
                <w:sz w:val="24"/>
                <w:szCs w:val="24"/>
              </w:rPr>
              <w:t xml:space="preserve"> прав на </w:t>
            </w:r>
            <w:proofErr w:type="spellStart"/>
            <w:r w:rsidR="00D144BA">
              <w:rPr>
                <w:rFonts w:ascii="Times New Roman" w:hAnsi="Times New Roman"/>
                <w:b/>
                <w:sz w:val="24"/>
                <w:szCs w:val="24"/>
              </w:rPr>
              <w:t>нерухоме</w:t>
            </w:r>
            <w:proofErr w:type="spellEnd"/>
            <w:r w:rsidR="00D144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44BA">
              <w:rPr>
                <w:rFonts w:ascii="Times New Roman" w:hAnsi="Times New Roman"/>
                <w:b/>
                <w:sz w:val="24"/>
                <w:szCs w:val="24"/>
              </w:rPr>
              <w:t>майно</w:t>
            </w:r>
            <w:proofErr w:type="spellEnd"/>
            <w:r w:rsidR="00D144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144BA">
              <w:rPr>
                <w:rFonts w:ascii="Times New Roman" w:hAnsi="Times New Roman"/>
                <w:b/>
                <w:sz w:val="24"/>
                <w:szCs w:val="24"/>
              </w:rPr>
              <w:t>скасування</w:t>
            </w:r>
            <w:proofErr w:type="spellEnd"/>
            <w:r w:rsidR="00D144BA">
              <w:rPr>
                <w:rFonts w:ascii="Times New Roman" w:hAnsi="Times New Roman"/>
                <w:b/>
                <w:sz w:val="24"/>
                <w:szCs w:val="24"/>
              </w:rPr>
              <w:t xml:space="preserve"> державно</w:t>
            </w:r>
            <w:r w:rsidR="00D144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 реєстрації</w:t>
            </w:r>
            <w:r w:rsidR="00D144B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D144BA" w:rsidTr="00671BA6">
        <w:trPr>
          <w:trHeight w:val="1531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D144B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144BA" w:rsidRDefault="00D14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144BA" w:rsidRDefault="00D14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144BA" w:rsidRDefault="00D14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144BA" w:rsidRDefault="00D14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4BA" w:rsidRDefault="00D14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</w:tbl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D144BA" w:rsidTr="00671BA6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D144BA" w:rsidTr="00671BA6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D144BA" w:rsidTr="00671BA6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(власне ім’я та ПРІЗВИЩЕ)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Микола МЕЛЬНИЧУК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D144BA" w:rsidTr="00671BA6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D144BA" w:rsidTr="00671BA6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D144BA" w:rsidTr="00671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Орган, що надає послугу</w:t>
            </w: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Місцезнаходження відділу з питань державної реєстрації: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31100, Хмельницька обл., м. Старокостянтинів,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Острозького, 66, тел. (0354) 3-22-10 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.ua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роботи: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Понеділок - Четвер : 08.00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.15</w:t>
            </w: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</w:t>
            </w: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вихідні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неділя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144BA" w:rsidTr="00671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Центр надання адміністративних послуг виконавчого комітету Старокостянтинівської міської ради або його віддалені робочі місця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Місцезнаходження ЦНАП: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31100, Хмельницька обл., м. Старокостянтинів, вул. Острозького, буд. 66,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(03854) 3-22-10,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e-mail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starcnap@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http://starkon.gov.ua/cnap/index.php</w:t>
            </w: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 ЦНАП:</w:t>
            </w: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 середа, четвер: 8:00 – 17:15,</w:t>
            </w: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вівторок: 8:00 – 20:00,</w:t>
            </w: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8:00 - 16:00,</w:t>
            </w:r>
          </w:p>
          <w:p w:rsidR="00D144BA" w:rsidRDefault="00D144BA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(без обідньої перерви)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вихідні дні: субота, неділя.</w:t>
            </w:r>
          </w:p>
        </w:tc>
      </w:tr>
      <w:tr w:rsidR="00D144BA" w:rsidTr="00671BA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1.Заява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прав). </w:t>
            </w:r>
          </w:p>
          <w:p w:rsidR="00D144BA" w:rsidRDefault="00D144BA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2.Документ,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3.Реєстраційний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згідно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номер) -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заінтересованою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особою. </w:t>
            </w:r>
          </w:p>
          <w:p w:rsidR="00D144BA" w:rsidRDefault="00D144BA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4.Документ, що підтверджує її повноваження (довіреність, свідоцтво про народження, рішення суду) та документ, що посвідчує її особу – у разі подання заяви уповноваженою особою. </w:t>
            </w:r>
          </w:p>
          <w:p w:rsidR="00D144BA" w:rsidRDefault="00D144BA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5.Документ, що посвідчує особу, яку вона представляє, та реєстраційний номер облікової картки платника податку такої фізичної особи – для уповноваженої особи, яка діє від імені фізичної особи (копія).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6.Судове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недійсними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що на момент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 України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України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рейдерству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набрали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цим Законом.</w:t>
            </w:r>
          </w:p>
        </w:tc>
      </w:tr>
      <w:tr w:rsidR="00671BA6" w:rsidTr="00671BA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6" w:rsidRPr="00923CC3" w:rsidRDefault="00671BA6" w:rsidP="0065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6" w:rsidRPr="007C1923" w:rsidRDefault="00671BA6" w:rsidP="006560D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C1923">
              <w:rPr>
                <w:rFonts w:ascii="Times New Roman" w:hAnsi="Times New Roman"/>
                <w:b/>
                <w:color w:val="000000"/>
                <w:lang w:val="uk-UA"/>
              </w:rPr>
              <w:t xml:space="preserve">Суб’єкт звернення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6" w:rsidRPr="00671BA6" w:rsidRDefault="00671BA6" w:rsidP="00671BA6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BA6">
              <w:rPr>
                <w:rFonts w:ascii="Times New Roman" w:hAnsi="Times New Roman"/>
                <w:sz w:val="24"/>
                <w:szCs w:val="24"/>
              </w:rPr>
              <w:t>Фізичні</w:t>
            </w:r>
            <w:proofErr w:type="spellEnd"/>
            <w:r w:rsidRPr="00671BA6">
              <w:rPr>
                <w:rFonts w:ascii="Times New Roman" w:hAnsi="Times New Roman"/>
                <w:sz w:val="24"/>
                <w:szCs w:val="24"/>
              </w:rPr>
              <w:t xml:space="preserve"> особи</w:t>
            </w:r>
          </w:p>
          <w:p w:rsidR="00671BA6" w:rsidRDefault="00671BA6" w:rsidP="00671BA6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BA6">
              <w:rPr>
                <w:rFonts w:ascii="Times New Roman" w:hAnsi="Times New Roman"/>
                <w:sz w:val="24"/>
                <w:szCs w:val="24"/>
              </w:rPr>
              <w:t>Юридичні</w:t>
            </w:r>
            <w:proofErr w:type="spellEnd"/>
            <w:r w:rsidRPr="00671BA6">
              <w:rPr>
                <w:rFonts w:ascii="Times New Roman" w:hAnsi="Times New Roman"/>
                <w:sz w:val="24"/>
                <w:szCs w:val="24"/>
              </w:rPr>
              <w:t xml:space="preserve"> особи</w:t>
            </w:r>
          </w:p>
        </w:tc>
      </w:tr>
      <w:tr w:rsidR="00D144BA" w:rsidTr="00671BA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6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A" w:rsidRDefault="00D144BA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Особисто або через законного представника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представника за довіреністю.</w:t>
            </w:r>
          </w:p>
          <w:p w:rsidR="00D144BA" w:rsidRDefault="00D144BA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44BA" w:rsidTr="00671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6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</w:rPr>
              <w:t>Безоплатно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144BA" w:rsidTr="00671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6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Один робочий день</w:t>
            </w:r>
          </w:p>
        </w:tc>
      </w:tr>
      <w:tr w:rsidR="00D144BA" w:rsidTr="00671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6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(за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2.Рішення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3.Рішення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без розгляду у зв’язку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відкликанням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4BA" w:rsidTr="00671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6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1.Особисто або через законного представника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представника за довіреністю. 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2.Поштою.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3.Електронною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клопотанням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  <w:tr w:rsidR="00D144BA" w:rsidTr="00671BA6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6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Законодавчо-нормативна основа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Закон України «Про державну реєстрацію речових прав на нерухоме майно та їх обтяжень». </w:t>
            </w:r>
          </w:p>
          <w:p w:rsidR="00D144BA" w:rsidRDefault="00D14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2.Порядок державної реєстрації речових прав на нерухоме майно та їх обтяжень, затверджений постановою Кабінету Міністрів України від 25.12.2015 №1127.</w:t>
            </w:r>
          </w:p>
        </w:tc>
      </w:tr>
      <w:tr w:rsidR="00671BA6" w:rsidTr="00671BA6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6" w:rsidRDefault="00671BA6" w:rsidP="0065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6" w:rsidRPr="00923CC3" w:rsidRDefault="00671BA6" w:rsidP="00671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1A6D2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 xml:space="preserve">Відповідальність за порушення законодавства у сфері </w:t>
            </w:r>
            <w:r w:rsidRPr="00671BA6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державної реєстрації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6" w:rsidRDefault="00671BA6" w:rsidP="00656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6D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Державні реєстратори, суб’єкти державної реєстрації прав за порушення законодавства у сфері державної реєстрації прав, у тому числі за розголошення відомостей, одержаних ними в результаті проведення реєстраційних дій, несуть дисциплінарну, цивільно-правову, адміністративну або кримінальну відповідальність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порядку, встановленому законом.</w:t>
            </w:r>
          </w:p>
          <w:p w:rsidR="00123CAD" w:rsidRDefault="00123CAD" w:rsidP="00656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3C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Шкода, завдана державним реєстратором фізичній чи юридичній особі під час виконання своїх обов’язків, підлягає відшкодуванню на підставі судового рішення, що набрало законної сили, у порядку, встановленому законом.</w:t>
            </w:r>
          </w:p>
        </w:tc>
      </w:tr>
    </w:tbl>
    <w:p w:rsid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</w:t>
      </w:r>
      <w:r w:rsidRPr="00D144B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D144BA" w:rsidRPr="00D144BA" w:rsidRDefault="00D144BA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ідпис)               </w:t>
      </w: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(власне ім’я  ПРІЗВИЩЕ)   </w:t>
      </w:r>
    </w:p>
    <w:p w:rsidR="001D6304" w:rsidRDefault="001D6304" w:rsidP="00D144B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44BA" w:rsidRPr="00D144BA" w:rsidRDefault="00D144BA" w:rsidP="009822A7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sz w:val="24"/>
          <w:szCs w:val="24"/>
          <w:lang w:val="uk-UA"/>
        </w:rPr>
      </w:pPr>
      <w:r w:rsidRPr="00D144BA">
        <w:rPr>
          <w:rFonts w:ascii="Times New Roman" w:eastAsia="Times New Roman" w:hAnsi="Times New Roman"/>
          <w:sz w:val="24"/>
          <w:szCs w:val="24"/>
          <w:lang w:val="uk-UA" w:eastAsia="ru-RU"/>
        </w:rPr>
        <w:t>___  ____________ 20___ року</w:t>
      </w:r>
      <w:bookmarkStart w:id="0" w:name="_GoBack"/>
      <w:bookmarkEnd w:id="0"/>
    </w:p>
    <w:sectPr w:rsidR="00D144BA" w:rsidRPr="00D14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A"/>
    <w:rsid w:val="00123CAD"/>
    <w:rsid w:val="001D6304"/>
    <w:rsid w:val="00671BA6"/>
    <w:rsid w:val="009822A7"/>
    <w:rsid w:val="00D144BA"/>
    <w:rsid w:val="00E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CBA6-D45E-43FD-9713-58305D91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B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4</cp:revision>
  <dcterms:created xsi:type="dcterms:W3CDTF">2021-11-16T08:54:00Z</dcterms:created>
  <dcterms:modified xsi:type="dcterms:W3CDTF">2021-12-28T15:48:00Z</dcterms:modified>
</cp:coreProperties>
</file>