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ADF81" w14:textId="77777777" w:rsidR="007D5913" w:rsidRDefault="007D5913" w:rsidP="003A47A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6CFE4140" w14:textId="51C3EC2C" w:rsidR="00C656AD" w:rsidRPr="00C30E18" w:rsidRDefault="00C656AD" w:rsidP="006236CA">
      <w:pPr>
        <w:spacing w:line="360" w:lineRule="auto"/>
        <w:ind w:firstLine="4962"/>
        <w:rPr>
          <w:rFonts w:ascii="Times New Roman" w:hAnsi="Times New Roman"/>
          <w:sz w:val="28"/>
          <w:szCs w:val="28"/>
        </w:rPr>
      </w:pPr>
      <w:r w:rsidRPr="00C30E18">
        <w:rPr>
          <w:rFonts w:ascii="Times New Roman" w:hAnsi="Times New Roman"/>
          <w:sz w:val="28"/>
          <w:szCs w:val="28"/>
        </w:rPr>
        <w:t xml:space="preserve">Додаток </w:t>
      </w:r>
    </w:p>
    <w:p w14:paraId="711A1B6C" w14:textId="77777777" w:rsidR="00C656AD" w:rsidRPr="00C30E18" w:rsidRDefault="00C656AD" w:rsidP="006236CA">
      <w:pPr>
        <w:spacing w:line="360" w:lineRule="auto"/>
        <w:ind w:firstLine="4962"/>
        <w:rPr>
          <w:rFonts w:ascii="Times New Roman" w:hAnsi="Times New Roman"/>
          <w:sz w:val="28"/>
          <w:szCs w:val="28"/>
        </w:rPr>
      </w:pPr>
      <w:r w:rsidRPr="00C30E18">
        <w:rPr>
          <w:rFonts w:ascii="Times New Roman" w:hAnsi="Times New Roman"/>
          <w:sz w:val="28"/>
          <w:szCs w:val="28"/>
        </w:rPr>
        <w:t xml:space="preserve">до рішення  виконавчого комітету </w:t>
      </w:r>
    </w:p>
    <w:p w14:paraId="760D8A40" w14:textId="5C370992" w:rsidR="007D5913" w:rsidRDefault="00C656AD" w:rsidP="006236CA">
      <w:pPr>
        <w:spacing w:line="360" w:lineRule="auto"/>
        <w:ind w:firstLine="4962"/>
        <w:rPr>
          <w:rFonts w:ascii="Times New Roman" w:hAnsi="Times New Roman"/>
          <w:sz w:val="28"/>
          <w:szCs w:val="28"/>
        </w:rPr>
      </w:pPr>
      <w:r w:rsidRPr="00C30E18">
        <w:rPr>
          <w:rFonts w:ascii="Times New Roman" w:hAnsi="Times New Roman"/>
          <w:sz w:val="28"/>
          <w:szCs w:val="28"/>
        </w:rPr>
        <w:t xml:space="preserve">міської ради                  </w:t>
      </w:r>
    </w:p>
    <w:p w14:paraId="007DA839" w14:textId="77777777" w:rsidR="00683F19" w:rsidRDefault="00683F19" w:rsidP="00C656AD">
      <w:pPr>
        <w:tabs>
          <w:tab w:val="left" w:pos="6705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FAB46A1" w14:textId="66156445" w:rsidR="00683F19" w:rsidRDefault="00C656AD" w:rsidP="00C656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3A47AD">
        <w:rPr>
          <w:rFonts w:ascii="Times New Roman" w:hAnsi="Times New Roman"/>
          <w:sz w:val="28"/>
          <w:szCs w:val="28"/>
        </w:rPr>
        <w:t>ариф</w:t>
      </w:r>
      <w:r w:rsidR="00B138BB">
        <w:rPr>
          <w:rFonts w:ascii="Times New Roman" w:hAnsi="Times New Roman"/>
          <w:sz w:val="28"/>
          <w:szCs w:val="28"/>
        </w:rPr>
        <w:t>и</w:t>
      </w:r>
      <w:r w:rsidRPr="003A47AD">
        <w:rPr>
          <w:rFonts w:ascii="Times New Roman" w:hAnsi="Times New Roman"/>
          <w:sz w:val="28"/>
          <w:szCs w:val="28"/>
        </w:rPr>
        <w:t xml:space="preserve"> на послуги, які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7AD">
        <w:rPr>
          <w:rFonts w:ascii="Times New Roman" w:hAnsi="Times New Roman"/>
          <w:sz w:val="28"/>
          <w:szCs w:val="28"/>
        </w:rPr>
        <w:t>передбачені необхідним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8C189F9" w14:textId="77777777" w:rsidR="00C656AD" w:rsidRDefault="00C656AD" w:rsidP="00C656AD">
      <w:pPr>
        <w:jc w:val="center"/>
        <w:rPr>
          <w:rFonts w:ascii="Times New Roman" w:hAnsi="Times New Roman"/>
          <w:sz w:val="28"/>
          <w:szCs w:val="28"/>
        </w:rPr>
      </w:pPr>
      <w:r w:rsidRPr="003A47AD">
        <w:rPr>
          <w:rFonts w:ascii="Times New Roman" w:hAnsi="Times New Roman"/>
          <w:sz w:val="28"/>
          <w:szCs w:val="28"/>
        </w:rPr>
        <w:t>мінімальним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7AD">
        <w:rPr>
          <w:rFonts w:ascii="Times New Roman" w:hAnsi="Times New Roman"/>
          <w:sz w:val="28"/>
          <w:szCs w:val="28"/>
        </w:rPr>
        <w:t>переліком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7AD">
        <w:rPr>
          <w:rFonts w:ascii="Times New Roman" w:hAnsi="Times New Roman"/>
          <w:sz w:val="28"/>
          <w:szCs w:val="28"/>
        </w:rPr>
        <w:t>окремих видів ритуальних послуг,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7AD">
        <w:rPr>
          <w:rFonts w:ascii="Times New Roman" w:hAnsi="Times New Roman"/>
          <w:sz w:val="28"/>
          <w:szCs w:val="28"/>
        </w:rPr>
        <w:t>що надаються</w:t>
      </w:r>
      <w:r>
        <w:rPr>
          <w:rFonts w:ascii="Times New Roman" w:hAnsi="Times New Roman"/>
          <w:sz w:val="28"/>
          <w:szCs w:val="28"/>
        </w:rPr>
        <w:t xml:space="preserve"> комунальним підприємством </w:t>
      </w:r>
      <w:r w:rsidRPr="003A47AD">
        <w:rPr>
          <w:rFonts w:ascii="Times New Roman" w:hAnsi="Times New Roman"/>
          <w:sz w:val="28"/>
          <w:szCs w:val="28"/>
        </w:rPr>
        <w:t>комбінатом комунальних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7AD">
        <w:rPr>
          <w:rFonts w:ascii="Times New Roman" w:hAnsi="Times New Roman"/>
          <w:sz w:val="28"/>
          <w:szCs w:val="28"/>
        </w:rPr>
        <w:t>підприємств</w:t>
      </w:r>
      <w:r>
        <w:rPr>
          <w:rFonts w:ascii="Times New Roman" w:hAnsi="Times New Roman"/>
          <w:sz w:val="28"/>
          <w:szCs w:val="28"/>
        </w:rPr>
        <w:t>ом</w:t>
      </w:r>
      <w:r w:rsidRPr="003A47AD">
        <w:rPr>
          <w:rFonts w:ascii="Times New Roman" w:hAnsi="Times New Roman"/>
          <w:sz w:val="28"/>
          <w:szCs w:val="28"/>
        </w:rPr>
        <w:t xml:space="preserve"> Старокостянтинівськ</w:t>
      </w:r>
      <w:r>
        <w:rPr>
          <w:rFonts w:ascii="Times New Roman" w:hAnsi="Times New Roman"/>
          <w:sz w:val="28"/>
          <w:szCs w:val="28"/>
        </w:rPr>
        <w:t>ої міської ради</w:t>
      </w:r>
    </w:p>
    <w:p w14:paraId="759BDFD1" w14:textId="77777777" w:rsidR="00683F19" w:rsidRDefault="00683F19" w:rsidP="00C656AD">
      <w:pPr>
        <w:tabs>
          <w:tab w:val="left" w:pos="6705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5394"/>
        <w:gridCol w:w="1427"/>
        <w:gridCol w:w="1126"/>
        <w:gridCol w:w="1126"/>
      </w:tblGrid>
      <w:tr w:rsidR="0063067E" w:rsidRPr="0063067E" w14:paraId="518C44A6" w14:textId="77777777" w:rsidTr="00B138BB">
        <w:trPr>
          <w:trHeight w:val="600"/>
        </w:trPr>
        <w:tc>
          <w:tcPr>
            <w:tcW w:w="555" w:type="dxa"/>
            <w:vMerge w:val="restart"/>
          </w:tcPr>
          <w:p w14:paraId="77E64371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№ з/п</w:t>
            </w:r>
          </w:p>
        </w:tc>
        <w:tc>
          <w:tcPr>
            <w:tcW w:w="5394" w:type="dxa"/>
            <w:vMerge w:val="restart"/>
          </w:tcPr>
          <w:p w14:paraId="57B64341" w14:textId="77777777" w:rsidR="0063067E" w:rsidRPr="0063067E" w:rsidRDefault="0063067E" w:rsidP="0063067E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Назва послуги</w:t>
            </w:r>
          </w:p>
        </w:tc>
        <w:tc>
          <w:tcPr>
            <w:tcW w:w="1427" w:type="dxa"/>
            <w:vMerge w:val="restart"/>
          </w:tcPr>
          <w:p w14:paraId="063F0289" w14:textId="77777777" w:rsidR="0063067E" w:rsidRPr="0063067E" w:rsidRDefault="0063067E" w:rsidP="002F2D24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Довжина могили (м)</w:t>
            </w:r>
          </w:p>
        </w:tc>
        <w:tc>
          <w:tcPr>
            <w:tcW w:w="2252" w:type="dxa"/>
            <w:gridSpan w:val="2"/>
          </w:tcPr>
          <w:p w14:paraId="3A510727" w14:textId="436EB940" w:rsidR="0063067E" w:rsidRPr="0063067E" w:rsidRDefault="0063067E" w:rsidP="004E3B81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Вартість</w:t>
            </w:r>
            <w:r w:rsidR="00122956" w:rsidRPr="0063067E">
              <w:rPr>
                <w:rFonts w:ascii="Times New Roman" w:hAnsi="Times New Roman"/>
                <w:sz w:val="28"/>
                <w:szCs w:val="28"/>
              </w:rPr>
              <w:t xml:space="preserve"> без ПДВ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 xml:space="preserve">грн </w:t>
            </w:r>
          </w:p>
        </w:tc>
      </w:tr>
      <w:tr w:rsidR="0063067E" w:rsidRPr="0063067E" w14:paraId="68652D31" w14:textId="77777777" w:rsidTr="00B138BB">
        <w:trPr>
          <w:trHeight w:val="204"/>
        </w:trPr>
        <w:tc>
          <w:tcPr>
            <w:tcW w:w="555" w:type="dxa"/>
            <w:vMerge/>
          </w:tcPr>
          <w:p w14:paraId="0D327A36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64871E4A" w14:textId="77777777" w:rsidR="0063067E" w:rsidRPr="0063067E" w:rsidRDefault="0063067E" w:rsidP="0063067E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Merge/>
          </w:tcPr>
          <w:p w14:paraId="2EA1F153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14:paraId="15B3BAF9" w14:textId="77777777" w:rsidR="0063067E" w:rsidRPr="0063067E" w:rsidRDefault="0063067E" w:rsidP="0063067E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літку</w:t>
            </w:r>
          </w:p>
        </w:tc>
        <w:tc>
          <w:tcPr>
            <w:tcW w:w="1126" w:type="dxa"/>
          </w:tcPr>
          <w:p w14:paraId="2B189051" w14:textId="77777777" w:rsidR="0063067E" w:rsidRPr="0063067E" w:rsidRDefault="0063067E" w:rsidP="0063067E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зимку</w:t>
            </w:r>
          </w:p>
        </w:tc>
      </w:tr>
      <w:tr w:rsidR="0063067E" w:rsidRPr="0063067E" w14:paraId="3A2191C7" w14:textId="77777777" w:rsidTr="00B138BB">
        <w:tc>
          <w:tcPr>
            <w:tcW w:w="555" w:type="dxa"/>
          </w:tcPr>
          <w:p w14:paraId="0C83B2BB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94" w:type="dxa"/>
          </w:tcPr>
          <w:p w14:paraId="336C6210" w14:textId="4BFEF248" w:rsidR="0063067E" w:rsidRPr="0063067E" w:rsidRDefault="0063067E" w:rsidP="002F2D24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Оформлення договору</w:t>
            </w:r>
            <w:r w:rsidR="00B138BB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>замовлення</w:t>
            </w:r>
            <w:r w:rsidR="002F2D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>на організацію та проведення поховання</w:t>
            </w:r>
          </w:p>
        </w:tc>
        <w:tc>
          <w:tcPr>
            <w:tcW w:w="1427" w:type="dxa"/>
            <w:vAlign w:val="center"/>
          </w:tcPr>
          <w:p w14:paraId="5FFAC725" w14:textId="77777777" w:rsidR="0063067E" w:rsidRPr="0063067E" w:rsidRDefault="0063067E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26" w:type="dxa"/>
            <w:vAlign w:val="center"/>
          </w:tcPr>
          <w:p w14:paraId="32B6AD49" w14:textId="5EA5DCB5" w:rsidR="0063067E" w:rsidRPr="0063067E" w:rsidRDefault="00DC31A7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26,</w:t>
            </w:r>
            <w:r w:rsidR="006236CA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26" w:type="dxa"/>
            <w:vAlign w:val="center"/>
          </w:tcPr>
          <w:p w14:paraId="25229101" w14:textId="52894442" w:rsidR="0063067E" w:rsidRPr="0063067E" w:rsidRDefault="00DC31A7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26,</w:t>
            </w:r>
            <w:r w:rsidR="006236CA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138BB" w:rsidRPr="0063067E" w14:paraId="735C533B" w14:textId="77777777" w:rsidTr="00B138BB">
        <w:tc>
          <w:tcPr>
            <w:tcW w:w="555" w:type="dxa"/>
          </w:tcPr>
          <w:p w14:paraId="23A8C26A" w14:textId="0EA1826C" w:rsidR="00B138BB" w:rsidRPr="0063067E" w:rsidRDefault="00B138BB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94" w:type="dxa"/>
          </w:tcPr>
          <w:p w14:paraId="1C372CFC" w14:textId="52A15C90" w:rsidR="00B138BB" w:rsidRPr="0063067E" w:rsidRDefault="00B138BB" w:rsidP="002F2D24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Оформлення свідоцтва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 xml:space="preserve">про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>оховання</w:t>
            </w:r>
          </w:p>
        </w:tc>
        <w:tc>
          <w:tcPr>
            <w:tcW w:w="1427" w:type="dxa"/>
            <w:vAlign w:val="center"/>
          </w:tcPr>
          <w:p w14:paraId="0BC5762C" w14:textId="77777777" w:rsidR="00B138BB" w:rsidRDefault="00B138BB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3153396C" w14:textId="584ACBB3" w:rsidR="00B138BB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54,50</w:t>
            </w:r>
          </w:p>
        </w:tc>
        <w:tc>
          <w:tcPr>
            <w:tcW w:w="1126" w:type="dxa"/>
            <w:vAlign w:val="center"/>
          </w:tcPr>
          <w:p w14:paraId="60CEA9FE" w14:textId="7A7C9EEE" w:rsidR="00B138BB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54,50</w:t>
            </w:r>
          </w:p>
        </w:tc>
      </w:tr>
      <w:tr w:rsidR="0063067E" w:rsidRPr="0063067E" w14:paraId="06BD4D94" w14:textId="77777777" w:rsidTr="00B138BB">
        <w:trPr>
          <w:trHeight w:val="757"/>
        </w:trPr>
        <w:tc>
          <w:tcPr>
            <w:tcW w:w="555" w:type="dxa"/>
            <w:vMerge w:val="restart"/>
          </w:tcPr>
          <w:p w14:paraId="34E264E6" w14:textId="79A8CE22" w:rsidR="0063067E" w:rsidRPr="0063067E" w:rsidRDefault="00F57369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94" w:type="dxa"/>
            <w:vMerge w:val="restart"/>
          </w:tcPr>
          <w:p w14:paraId="32D98898" w14:textId="77777777" w:rsidR="0063067E" w:rsidRDefault="00F57369" w:rsidP="002F2D24">
            <w:pPr>
              <w:tabs>
                <w:tab w:val="left" w:pos="106"/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Копання могили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(викопування могили ручним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</w:t>
            </w:r>
          </w:p>
          <w:p w14:paraId="3D964795" w14:textId="77777777" w:rsidR="00A766B6" w:rsidRDefault="00A766B6" w:rsidP="00A766B6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6C458AB8" w14:textId="4944E569" w:rsidR="00A766B6" w:rsidRPr="00A766B6" w:rsidRDefault="00A766B6" w:rsidP="00A766B6">
            <w:pPr>
              <w:tabs>
                <w:tab w:val="left" w:pos="106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427" w:type="dxa"/>
            <w:vAlign w:val="center"/>
          </w:tcPr>
          <w:p w14:paraId="42E79367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1126" w:type="dxa"/>
            <w:vAlign w:val="center"/>
          </w:tcPr>
          <w:p w14:paraId="490EB940" w14:textId="571DDB59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2268,00</w:t>
            </w:r>
          </w:p>
        </w:tc>
        <w:tc>
          <w:tcPr>
            <w:tcW w:w="1126" w:type="dxa"/>
            <w:vAlign w:val="center"/>
          </w:tcPr>
          <w:p w14:paraId="54E59621" w14:textId="6C43E0B9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4059,30</w:t>
            </w:r>
          </w:p>
        </w:tc>
      </w:tr>
      <w:tr w:rsidR="0063067E" w:rsidRPr="0063067E" w14:paraId="757D05AB" w14:textId="77777777" w:rsidTr="00B138BB">
        <w:trPr>
          <w:trHeight w:val="711"/>
        </w:trPr>
        <w:tc>
          <w:tcPr>
            <w:tcW w:w="555" w:type="dxa"/>
            <w:vMerge/>
          </w:tcPr>
          <w:p w14:paraId="2755D539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22E1B6DD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4830F6E1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126" w:type="dxa"/>
            <w:vAlign w:val="center"/>
          </w:tcPr>
          <w:p w14:paraId="197BF13A" w14:textId="0B7B7AC2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1676,20</w:t>
            </w:r>
          </w:p>
        </w:tc>
        <w:tc>
          <w:tcPr>
            <w:tcW w:w="1126" w:type="dxa"/>
            <w:vAlign w:val="center"/>
          </w:tcPr>
          <w:p w14:paraId="42E20F98" w14:textId="38650DC8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2944,20</w:t>
            </w:r>
          </w:p>
        </w:tc>
      </w:tr>
      <w:tr w:rsidR="0063067E" w:rsidRPr="0063067E" w14:paraId="3F5F9293" w14:textId="77777777" w:rsidTr="00B138BB">
        <w:trPr>
          <w:trHeight w:val="692"/>
        </w:trPr>
        <w:tc>
          <w:tcPr>
            <w:tcW w:w="555" w:type="dxa"/>
            <w:vMerge/>
          </w:tcPr>
          <w:p w14:paraId="584F6DF3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7A39F4CA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1C70F0B5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126" w:type="dxa"/>
            <w:vAlign w:val="center"/>
          </w:tcPr>
          <w:p w14:paraId="33CF0507" w14:textId="55AC1E96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1259,20</w:t>
            </w:r>
          </w:p>
        </w:tc>
        <w:tc>
          <w:tcPr>
            <w:tcW w:w="1126" w:type="dxa"/>
            <w:vAlign w:val="center"/>
          </w:tcPr>
          <w:p w14:paraId="2800BD01" w14:textId="39B65C73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2160,50</w:t>
            </w:r>
          </w:p>
        </w:tc>
      </w:tr>
      <w:tr w:rsidR="0063067E" w:rsidRPr="0063067E" w14:paraId="3B2E1FAE" w14:textId="77777777" w:rsidTr="00B138BB">
        <w:trPr>
          <w:trHeight w:val="907"/>
        </w:trPr>
        <w:tc>
          <w:tcPr>
            <w:tcW w:w="555" w:type="dxa"/>
            <w:vMerge/>
          </w:tcPr>
          <w:p w14:paraId="5086E89E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6296DFB8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51118C61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126" w:type="dxa"/>
            <w:vAlign w:val="center"/>
          </w:tcPr>
          <w:p w14:paraId="29434CB7" w14:textId="2432FEEF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772,80</w:t>
            </w:r>
          </w:p>
        </w:tc>
        <w:tc>
          <w:tcPr>
            <w:tcW w:w="1126" w:type="dxa"/>
            <w:vAlign w:val="center"/>
          </w:tcPr>
          <w:p w14:paraId="15E2DC67" w14:textId="766F8650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1200,00</w:t>
            </w:r>
          </w:p>
        </w:tc>
      </w:tr>
      <w:tr w:rsidR="0063067E" w:rsidRPr="0063067E" w14:paraId="4DD9FF69" w14:textId="77777777" w:rsidTr="00B138BB">
        <w:trPr>
          <w:trHeight w:val="660"/>
        </w:trPr>
        <w:tc>
          <w:tcPr>
            <w:tcW w:w="555" w:type="dxa"/>
            <w:vMerge w:val="restart"/>
          </w:tcPr>
          <w:p w14:paraId="73821BE4" w14:textId="7B4F0278" w:rsidR="0063067E" w:rsidRPr="0063067E" w:rsidRDefault="00B138BB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94" w:type="dxa"/>
            <w:vMerge w:val="restart"/>
          </w:tcPr>
          <w:p w14:paraId="550174B0" w14:textId="31C9315D" w:rsidR="00F57369" w:rsidRDefault="00F57369" w:rsidP="007D5913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>Копання могили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(викопування могили механізованим способом, опускання труни з тілом померлого в могилу, закопування могили, формування намогильного насипу та одноразове прибирання території біля могили)</w:t>
            </w:r>
          </w:p>
          <w:p w14:paraId="6174F72E" w14:textId="33E665B8" w:rsidR="0063067E" w:rsidRPr="0063067E" w:rsidRDefault="0063067E" w:rsidP="007D5913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5F3B9B91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1126" w:type="dxa"/>
            <w:vAlign w:val="center"/>
          </w:tcPr>
          <w:p w14:paraId="0CCBED2F" w14:textId="138BEB0F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1478,00</w:t>
            </w:r>
          </w:p>
        </w:tc>
        <w:tc>
          <w:tcPr>
            <w:tcW w:w="1126" w:type="dxa"/>
            <w:vAlign w:val="center"/>
          </w:tcPr>
          <w:p w14:paraId="0656DFF2" w14:textId="25BCF9A8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1913,90</w:t>
            </w:r>
          </w:p>
        </w:tc>
      </w:tr>
      <w:tr w:rsidR="0063067E" w:rsidRPr="0063067E" w14:paraId="5DF0066F" w14:textId="77777777" w:rsidTr="00B138BB">
        <w:trPr>
          <w:trHeight w:val="685"/>
        </w:trPr>
        <w:tc>
          <w:tcPr>
            <w:tcW w:w="555" w:type="dxa"/>
            <w:vMerge/>
          </w:tcPr>
          <w:p w14:paraId="3F283756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04DFB011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14723D24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126" w:type="dxa"/>
            <w:vAlign w:val="center"/>
          </w:tcPr>
          <w:p w14:paraId="7DA0540F" w14:textId="1108B7BE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1163,80</w:t>
            </w:r>
          </w:p>
        </w:tc>
        <w:tc>
          <w:tcPr>
            <w:tcW w:w="1126" w:type="dxa"/>
            <w:vAlign w:val="center"/>
          </w:tcPr>
          <w:p w14:paraId="0AC5B651" w14:textId="52B2A3B5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1624,30</w:t>
            </w:r>
          </w:p>
        </w:tc>
      </w:tr>
      <w:tr w:rsidR="0063067E" w:rsidRPr="0063067E" w14:paraId="203846F3" w14:textId="77777777" w:rsidTr="00B138BB">
        <w:trPr>
          <w:trHeight w:val="813"/>
        </w:trPr>
        <w:tc>
          <w:tcPr>
            <w:tcW w:w="555" w:type="dxa"/>
            <w:vMerge/>
          </w:tcPr>
          <w:p w14:paraId="5C33B553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46C02BA9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5557CB8F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126" w:type="dxa"/>
            <w:vAlign w:val="center"/>
          </w:tcPr>
          <w:p w14:paraId="24290CA2" w14:textId="3B9496D3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927,90</w:t>
            </w:r>
          </w:p>
        </w:tc>
        <w:tc>
          <w:tcPr>
            <w:tcW w:w="1126" w:type="dxa"/>
            <w:vAlign w:val="center"/>
          </w:tcPr>
          <w:p w14:paraId="55D67AF7" w14:textId="0596DA30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1256,80</w:t>
            </w:r>
          </w:p>
        </w:tc>
      </w:tr>
      <w:tr w:rsidR="0063067E" w:rsidRPr="0063067E" w14:paraId="081D5D92" w14:textId="77777777" w:rsidTr="00B138BB">
        <w:trPr>
          <w:trHeight w:val="70"/>
        </w:trPr>
        <w:tc>
          <w:tcPr>
            <w:tcW w:w="555" w:type="dxa"/>
            <w:vMerge/>
          </w:tcPr>
          <w:p w14:paraId="2A069D5D" w14:textId="77777777" w:rsidR="0063067E" w:rsidRPr="0063067E" w:rsidRDefault="0063067E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4" w:type="dxa"/>
            <w:vMerge/>
          </w:tcPr>
          <w:p w14:paraId="5ACFBE64" w14:textId="77777777" w:rsidR="0063067E" w:rsidRPr="0063067E" w:rsidRDefault="0063067E" w:rsidP="00C656AD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6EC7F8B6" w14:textId="77777777" w:rsidR="0063067E" w:rsidRPr="0063067E" w:rsidRDefault="00DD1886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126" w:type="dxa"/>
            <w:vAlign w:val="center"/>
          </w:tcPr>
          <w:p w14:paraId="089D5E06" w14:textId="280EEAF8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634,60</w:t>
            </w:r>
          </w:p>
        </w:tc>
        <w:tc>
          <w:tcPr>
            <w:tcW w:w="1126" w:type="dxa"/>
            <w:vAlign w:val="center"/>
          </w:tcPr>
          <w:p w14:paraId="182CC20E" w14:textId="0E6EDEB7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790,60</w:t>
            </w:r>
          </w:p>
        </w:tc>
      </w:tr>
      <w:tr w:rsidR="0063067E" w:rsidRPr="0063067E" w14:paraId="42B65BBA" w14:textId="77777777" w:rsidTr="00B138BB">
        <w:tc>
          <w:tcPr>
            <w:tcW w:w="555" w:type="dxa"/>
          </w:tcPr>
          <w:p w14:paraId="699B4C47" w14:textId="32A13FE3" w:rsidR="0063067E" w:rsidRPr="0063067E" w:rsidRDefault="00B138BB" w:rsidP="00A766B6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94" w:type="dxa"/>
          </w:tcPr>
          <w:p w14:paraId="05CA4060" w14:textId="119F6D0A" w:rsidR="0063067E" w:rsidRPr="0063067E" w:rsidRDefault="0063067E" w:rsidP="002F2D24">
            <w:pPr>
              <w:tabs>
                <w:tab w:val="left" w:pos="670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67E">
              <w:rPr>
                <w:rFonts w:ascii="Times New Roman" w:hAnsi="Times New Roman"/>
                <w:sz w:val="28"/>
                <w:szCs w:val="28"/>
              </w:rPr>
              <w:t xml:space="preserve">Поховання та </w:t>
            </w:r>
            <w:r w:rsidR="00683F19" w:rsidRPr="0063067E">
              <w:rPr>
                <w:rFonts w:ascii="Times New Roman" w:hAnsi="Times New Roman"/>
                <w:sz w:val="28"/>
                <w:szCs w:val="28"/>
              </w:rPr>
              <w:t>підпоховання</w:t>
            </w:r>
            <w:r w:rsidRPr="0063067E">
              <w:rPr>
                <w:rFonts w:ascii="Times New Roman" w:hAnsi="Times New Roman"/>
                <w:sz w:val="28"/>
                <w:szCs w:val="28"/>
              </w:rPr>
              <w:t xml:space="preserve"> урни з прахом померлого в існуючу могилу</w:t>
            </w:r>
            <w:r w:rsidR="0006019F">
              <w:rPr>
                <w:rFonts w:ascii="Times New Roman" w:hAnsi="Times New Roman"/>
                <w:sz w:val="28"/>
                <w:szCs w:val="28"/>
              </w:rPr>
              <w:t>, у землю</w:t>
            </w:r>
          </w:p>
        </w:tc>
        <w:tc>
          <w:tcPr>
            <w:tcW w:w="1427" w:type="dxa"/>
            <w:vAlign w:val="center"/>
          </w:tcPr>
          <w:p w14:paraId="3B144AAA" w14:textId="77777777" w:rsidR="0063067E" w:rsidRPr="0063067E" w:rsidRDefault="00683F19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26" w:type="dxa"/>
            <w:vAlign w:val="center"/>
          </w:tcPr>
          <w:p w14:paraId="1481208C" w14:textId="7448EA2B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1003,20</w:t>
            </w:r>
          </w:p>
        </w:tc>
        <w:tc>
          <w:tcPr>
            <w:tcW w:w="1126" w:type="dxa"/>
            <w:vAlign w:val="center"/>
          </w:tcPr>
          <w:p w14:paraId="38CA4498" w14:textId="092A23DF" w:rsidR="0063067E" w:rsidRPr="0063067E" w:rsidRDefault="006236CA" w:rsidP="00683F19">
            <w:pPr>
              <w:tabs>
                <w:tab w:val="left" w:pos="67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1399,80</w:t>
            </w:r>
          </w:p>
        </w:tc>
      </w:tr>
    </w:tbl>
    <w:p w14:paraId="68E9C69C" w14:textId="77777777" w:rsidR="00C656AD" w:rsidRDefault="00C656AD" w:rsidP="00C656AD">
      <w:pPr>
        <w:tabs>
          <w:tab w:val="left" w:pos="6705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B157EF1" w14:textId="31F6E559" w:rsidR="00683F19" w:rsidRPr="00683F19" w:rsidRDefault="00683F19" w:rsidP="00683F19">
      <w:pPr>
        <w:tabs>
          <w:tab w:val="left" w:pos="6705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83F19">
        <w:rPr>
          <w:rFonts w:ascii="Times New Roman" w:hAnsi="Times New Roman"/>
          <w:sz w:val="28"/>
          <w:szCs w:val="28"/>
        </w:rPr>
        <w:t xml:space="preserve">Надання послуг з поховання та постачання ритуальних товарів державними та комунальними службами (за переліком) згідно </w:t>
      </w:r>
      <w:r w:rsidR="004E3B81">
        <w:rPr>
          <w:rFonts w:ascii="Times New Roman" w:hAnsi="Times New Roman"/>
          <w:sz w:val="28"/>
          <w:szCs w:val="28"/>
        </w:rPr>
        <w:t>з пунктом</w:t>
      </w:r>
      <w:r w:rsidRPr="00683F19">
        <w:rPr>
          <w:rFonts w:ascii="Times New Roman" w:hAnsi="Times New Roman"/>
          <w:sz w:val="28"/>
          <w:szCs w:val="28"/>
        </w:rPr>
        <w:t xml:space="preserve"> 197.1.10 ст</w:t>
      </w:r>
      <w:r w:rsidR="004E3B81">
        <w:rPr>
          <w:rFonts w:ascii="Times New Roman" w:hAnsi="Times New Roman"/>
          <w:sz w:val="28"/>
          <w:szCs w:val="28"/>
        </w:rPr>
        <w:t>атті</w:t>
      </w:r>
      <w:r w:rsidRPr="00683F19">
        <w:rPr>
          <w:rFonts w:ascii="Times New Roman" w:hAnsi="Times New Roman"/>
          <w:sz w:val="28"/>
          <w:szCs w:val="28"/>
        </w:rPr>
        <w:t xml:space="preserve"> 197 Податкового кодексу України звільняються від оподаткування.</w:t>
      </w:r>
    </w:p>
    <w:p w14:paraId="4DFD9725" w14:textId="77777777" w:rsidR="006236CA" w:rsidRDefault="006236CA" w:rsidP="00683F19">
      <w:pPr>
        <w:tabs>
          <w:tab w:val="left" w:pos="6765"/>
        </w:tabs>
        <w:jc w:val="both"/>
        <w:rPr>
          <w:rFonts w:ascii="Times New Roman" w:hAnsi="Times New Roman"/>
          <w:sz w:val="28"/>
          <w:szCs w:val="28"/>
        </w:rPr>
      </w:pPr>
    </w:p>
    <w:p w14:paraId="216436FF" w14:textId="2BC0AD06" w:rsidR="00683F19" w:rsidRDefault="006236CA" w:rsidP="00683F19">
      <w:pPr>
        <w:tabs>
          <w:tab w:val="left" w:pos="67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управління житлово-комунального </w:t>
      </w:r>
    </w:p>
    <w:p w14:paraId="47AD8F72" w14:textId="2667C82C" w:rsidR="006236CA" w:rsidRDefault="006236CA" w:rsidP="00683F19">
      <w:pPr>
        <w:tabs>
          <w:tab w:val="left" w:pos="67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господарства та інфраструктури виконавчого комітету </w:t>
      </w:r>
    </w:p>
    <w:p w14:paraId="75B8492C" w14:textId="51F5C3F8" w:rsidR="006236CA" w:rsidRPr="003A47AD" w:rsidRDefault="006236CA" w:rsidP="00683F19">
      <w:pPr>
        <w:tabs>
          <w:tab w:val="left" w:pos="676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Старокостянтинівської міської ради                                              Світлана ОВЧАР</w:t>
      </w:r>
    </w:p>
    <w:sectPr w:rsidR="006236CA" w:rsidRPr="003A47AD" w:rsidSect="00A57A6B">
      <w:pgSz w:w="11906" w:h="16838"/>
      <w:pgMar w:top="1134" w:right="567" w:bottom="1134" w:left="170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2F56F" w14:textId="77777777" w:rsidR="00A23418" w:rsidRDefault="00A23418" w:rsidP="00683F19">
      <w:r>
        <w:separator/>
      </w:r>
    </w:p>
  </w:endnote>
  <w:endnote w:type="continuationSeparator" w:id="0">
    <w:p w14:paraId="6995EC69" w14:textId="77777777" w:rsidR="00A23418" w:rsidRDefault="00A23418" w:rsidP="00683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D10E5" w14:textId="77777777" w:rsidR="00A23418" w:rsidRDefault="00A23418" w:rsidP="00683F19">
      <w:r>
        <w:separator/>
      </w:r>
    </w:p>
  </w:footnote>
  <w:footnote w:type="continuationSeparator" w:id="0">
    <w:p w14:paraId="757FBD76" w14:textId="77777777" w:rsidR="00A23418" w:rsidRDefault="00A23418" w:rsidP="00683F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7AD"/>
    <w:rsid w:val="000246D8"/>
    <w:rsid w:val="0006019F"/>
    <w:rsid w:val="00080C47"/>
    <w:rsid w:val="000B0613"/>
    <w:rsid w:val="000E1962"/>
    <w:rsid w:val="00122956"/>
    <w:rsid w:val="00162920"/>
    <w:rsid w:val="00204E8A"/>
    <w:rsid w:val="002E15CF"/>
    <w:rsid w:val="002F2D24"/>
    <w:rsid w:val="003A47AD"/>
    <w:rsid w:val="004E3B81"/>
    <w:rsid w:val="004F4906"/>
    <w:rsid w:val="005070EE"/>
    <w:rsid w:val="00566E55"/>
    <w:rsid w:val="006236CA"/>
    <w:rsid w:val="0063067E"/>
    <w:rsid w:val="00683F19"/>
    <w:rsid w:val="007A7388"/>
    <w:rsid w:val="007D5913"/>
    <w:rsid w:val="007E2B60"/>
    <w:rsid w:val="008139E2"/>
    <w:rsid w:val="008F0579"/>
    <w:rsid w:val="00943126"/>
    <w:rsid w:val="0097761A"/>
    <w:rsid w:val="00A23418"/>
    <w:rsid w:val="00A432FF"/>
    <w:rsid w:val="00A459E0"/>
    <w:rsid w:val="00A57A6B"/>
    <w:rsid w:val="00A766B6"/>
    <w:rsid w:val="00AE0E08"/>
    <w:rsid w:val="00B138BB"/>
    <w:rsid w:val="00BA377D"/>
    <w:rsid w:val="00C656AD"/>
    <w:rsid w:val="00C856D1"/>
    <w:rsid w:val="00D53864"/>
    <w:rsid w:val="00DC2687"/>
    <w:rsid w:val="00DC31A7"/>
    <w:rsid w:val="00DD1886"/>
    <w:rsid w:val="00E241C6"/>
    <w:rsid w:val="00F134B6"/>
    <w:rsid w:val="00F57369"/>
    <w:rsid w:val="00F65CCD"/>
    <w:rsid w:val="00FD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D8479"/>
  <w15:chartTrackingRefBased/>
  <w15:docId w15:val="{CA33B75D-DFEB-4C22-AE5E-2CD888F9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7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7AD"/>
    <w:pPr>
      <w:ind w:left="720"/>
      <w:contextualSpacing/>
    </w:pPr>
  </w:style>
  <w:style w:type="table" w:styleId="a4">
    <w:name w:val="Table Grid"/>
    <w:basedOn w:val="a1"/>
    <w:uiPriority w:val="39"/>
    <w:rsid w:val="00C65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83F1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83F1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83F1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83F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7761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776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User</cp:lastModifiedBy>
  <cp:revision>5</cp:revision>
  <cp:lastPrinted>2026-04-15T10:55:00Z</cp:lastPrinted>
  <dcterms:created xsi:type="dcterms:W3CDTF">2026-04-15T07:59:00Z</dcterms:created>
  <dcterms:modified xsi:type="dcterms:W3CDTF">2026-04-24T06:35:00Z</dcterms:modified>
</cp:coreProperties>
</file>