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5C921" w14:textId="491030CA" w:rsidR="00217609" w:rsidRDefault="00217609" w:rsidP="00543E7C">
      <w:pPr>
        <w:pStyle w:val="ShapkaDocumentu"/>
        <w:spacing w:after="0"/>
        <w:ind w:left="10206"/>
        <w:jc w:val="left"/>
        <w:rPr>
          <w:rFonts w:ascii="Times New Roman" w:hAnsi="Times New Roman"/>
          <w:sz w:val="24"/>
          <w:szCs w:val="24"/>
          <w:lang w:eastAsia="uk-UA"/>
        </w:rPr>
      </w:pPr>
      <w:r w:rsidRPr="00217609">
        <w:rPr>
          <w:rFonts w:ascii="Times New Roman" w:hAnsi="Times New Roman"/>
          <w:noProof/>
          <w:sz w:val="24"/>
          <w:szCs w:val="24"/>
          <w:lang w:val="ru-RU"/>
        </w:rPr>
        <w:t xml:space="preserve">Додаток </w:t>
      </w:r>
      <w:r w:rsidR="00FF1C38">
        <w:rPr>
          <w:rFonts w:ascii="Times New Roman" w:hAnsi="Times New Roman"/>
          <w:noProof/>
          <w:sz w:val="24"/>
          <w:szCs w:val="24"/>
          <w:lang w:val="ru-RU"/>
        </w:rPr>
        <w:t>3</w:t>
      </w:r>
      <w:r w:rsidRPr="00217609">
        <w:rPr>
          <w:rFonts w:ascii="Times New Roman" w:hAnsi="Times New Roman"/>
          <w:noProof/>
          <w:sz w:val="24"/>
          <w:szCs w:val="24"/>
          <w:lang w:val="ru-RU"/>
        </w:rPr>
        <w:br/>
      </w:r>
      <w:r w:rsidR="004A2683">
        <w:rPr>
          <w:rFonts w:ascii="Times New Roman" w:hAnsi="Times New Roman"/>
          <w:sz w:val="24"/>
          <w:szCs w:val="24"/>
          <w:lang w:eastAsia="uk-UA"/>
        </w:rPr>
        <w:t>до Положення про комісію з питань узгодження заборгованості з різниці в тарифах</w:t>
      </w:r>
    </w:p>
    <w:p w14:paraId="0D2C997E" w14:textId="585FC4EA" w:rsidR="00543E7C" w:rsidRPr="00217609" w:rsidRDefault="00543E7C" w:rsidP="00543E7C">
      <w:pPr>
        <w:pStyle w:val="ShapkaDocumentu"/>
        <w:spacing w:after="0"/>
        <w:ind w:left="10206"/>
        <w:jc w:val="left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eastAsia="uk-UA"/>
        </w:rPr>
        <w:t>(пункт 8)</w:t>
      </w:r>
    </w:p>
    <w:p w14:paraId="3AF1DC38" w14:textId="0642DD29" w:rsidR="00217609" w:rsidRPr="00217609" w:rsidRDefault="00217609" w:rsidP="00217609">
      <w:pPr>
        <w:pStyle w:val="a4"/>
        <w:rPr>
          <w:rFonts w:ascii="Times New Roman" w:hAnsi="Times New Roman"/>
          <w:noProof/>
          <w:sz w:val="28"/>
          <w:szCs w:val="28"/>
          <w:lang w:val="ru-RU"/>
        </w:rPr>
      </w:pPr>
      <w:r w:rsidRPr="00217609">
        <w:rPr>
          <w:rFonts w:ascii="Times New Roman" w:hAnsi="Times New Roman"/>
          <w:noProof/>
          <w:sz w:val="28"/>
          <w:szCs w:val="28"/>
          <w:lang w:val="ru-RU"/>
        </w:rPr>
        <w:t xml:space="preserve">РОЗРАХУНОК </w:t>
      </w:r>
      <w:r w:rsidRPr="00217609">
        <w:rPr>
          <w:rFonts w:ascii="Times New Roman" w:hAnsi="Times New Roman"/>
          <w:noProof/>
          <w:sz w:val="28"/>
          <w:szCs w:val="28"/>
          <w:lang w:val="ru-RU"/>
        </w:rPr>
        <w:br/>
        <w:t>фактичних витрат за ______________ рік</w:t>
      </w:r>
      <w:r w:rsidR="00FF1C38">
        <w:rPr>
          <w:rFonts w:ascii="Times New Roman" w:hAnsi="Times New Roman"/>
          <w:noProof/>
          <w:sz w:val="28"/>
          <w:szCs w:val="28"/>
          <w:lang w:val="ru-RU"/>
        </w:rPr>
        <w:t xml:space="preserve">/ період (з ________ </w:t>
      </w:r>
      <w:r w:rsidR="00EF7055">
        <w:rPr>
          <w:rFonts w:ascii="Times New Roman" w:hAnsi="Times New Roman"/>
          <w:noProof/>
          <w:sz w:val="28"/>
          <w:szCs w:val="28"/>
          <w:lang w:val="ru-RU"/>
        </w:rPr>
        <w:t>д</w:t>
      </w:r>
      <w:r w:rsidR="00FF1C38">
        <w:rPr>
          <w:rFonts w:ascii="Times New Roman" w:hAnsi="Times New Roman"/>
          <w:noProof/>
          <w:sz w:val="28"/>
          <w:szCs w:val="28"/>
          <w:lang w:val="ru-RU"/>
        </w:rPr>
        <w:t>о_______)</w:t>
      </w:r>
      <w:r w:rsidRPr="00217609">
        <w:rPr>
          <w:rFonts w:ascii="Times New Roman" w:hAnsi="Times New Roman"/>
          <w:noProof/>
          <w:sz w:val="28"/>
          <w:szCs w:val="28"/>
          <w:lang w:val="ru-RU"/>
        </w:rPr>
        <w:t xml:space="preserve"> на теплову енергію, у тому числі її виробництво, транспортування та постачання, </w:t>
      </w:r>
      <w:r w:rsidR="00630EA8">
        <w:rPr>
          <w:rFonts w:ascii="Times New Roman" w:hAnsi="Times New Roman"/>
          <w:noProof/>
          <w:sz w:val="28"/>
          <w:szCs w:val="28"/>
          <w:lang w:val="ru-RU"/>
        </w:rPr>
        <w:t xml:space="preserve"> послуги з </w:t>
      </w:r>
      <w:r w:rsidRPr="00217609">
        <w:rPr>
          <w:rFonts w:ascii="Times New Roman" w:hAnsi="Times New Roman"/>
          <w:noProof/>
          <w:sz w:val="28"/>
          <w:szCs w:val="28"/>
          <w:lang w:val="ru-RU"/>
        </w:rPr>
        <w:t>постачання теплової енергії та постачання гарячої води</w:t>
      </w:r>
      <w:r w:rsidR="00676534">
        <w:rPr>
          <w:rFonts w:ascii="Times New Roman" w:hAnsi="Times New Roman"/>
          <w:noProof/>
          <w:sz w:val="28"/>
          <w:szCs w:val="28"/>
          <w:lang w:val="ru-RU"/>
        </w:rPr>
        <w:t xml:space="preserve"> (для категорії споживачів__________)</w:t>
      </w:r>
    </w:p>
    <w:p w14:paraId="6B9A1307" w14:textId="77777777" w:rsidR="00217609" w:rsidRPr="00217609" w:rsidRDefault="00217609" w:rsidP="00217609">
      <w:pPr>
        <w:pStyle w:val="a3"/>
        <w:rPr>
          <w:rFonts w:ascii="Times New Roman" w:hAnsi="Times New Roman"/>
          <w:noProof/>
          <w:sz w:val="24"/>
          <w:szCs w:val="24"/>
          <w:lang w:val="ru-RU"/>
        </w:rPr>
      </w:pPr>
      <w:r w:rsidRPr="00217609">
        <w:rPr>
          <w:rFonts w:ascii="Times New Roman" w:hAnsi="Times New Roman"/>
          <w:noProof/>
          <w:sz w:val="24"/>
          <w:szCs w:val="24"/>
          <w:lang w:val="ru-RU"/>
        </w:rPr>
        <w:t>Найменування суб’єкта господарювання __________________________________</w:t>
      </w:r>
    </w:p>
    <w:p w14:paraId="10D8E6B6" w14:textId="77777777" w:rsidR="00217609" w:rsidRPr="00217609" w:rsidRDefault="00217609" w:rsidP="00217609">
      <w:pPr>
        <w:pStyle w:val="a3"/>
        <w:spacing w:after="240"/>
        <w:rPr>
          <w:rFonts w:ascii="Times New Roman" w:hAnsi="Times New Roman"/>
          <w:noProof/>
          <w:sz w:val="24"/>
          <w:szCs w:val="24"/>
          <w:lang w:val="ru-RU"/>
        </w:rPr>
      </w:pPr>
      <w:r w:rsidRPr="00217609">
        <w:rPr>
          <w:rFonts w:ascii="Times New Roman" w:hAnsi="Times New Roman"/>
          <w:noProof/>
          <w:sz w:val="24"/>
          <w:szCs w:val="24"/>
          <w:lang w:val="ru-RU"/>
        </w:rPr>
        <w:t>Код згідно з ЄДРПОУ _________________________________________________</w:t>
      </w:r>
      <w:r>
        <w:rPr>
          <w:rFonts w:ascii="Times New Roman" w:hAnsi="Times New Roman"/>
          <w:noProof/>
          <w:sz w:val="24"/>
          <w:szCs w:val="24"/>
          <w:lang w:val="ru-RU"/>
        </w:rPr>
        <w:t>_</w:t>
      </w:r>
    </w:p>
    <w:tbl>
      <w:tblPr>
        <w:tblW w:w="5293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30" w:type="dxa"/>
          <w:right w:w="30" w:type="dxa"/>
        </w:tblCellMar>
        <w:tblLook w:val="0020" w:firstRow="1" w:lastRow="0" w:firstColumn="0" w:lastColumn="0" w:noHBand="0" w:noVBand="0"/>
      </w:tblPr>
      <w:tblGrid>
        <w:gridCol w:w="710"/>
        <w:gridCol w:w="1415"/>
        <w:gridCol w:w="852"/>
        <w:gridCol w:w="1275"/>
        <w:gridCol w:w="849"/>
        <w:gridCol w:w="993"/>
        <w:gridCol w:w="711"/>
        <w:gridCol w:w="708"/>
        <w:gridCol w:w="990"/>
        <w:gridCol w:w="570"/>
        <w:gridCol w:w="708"/>
        <w:gridCol w:w="1278"/>
        <w:gridCol w:w="849"/>
        <w:gridCol w:w="993"/>
        <w:gridCol w:w="849"/>
        <w:gridCol w:w="711"/>
        <w:gridCol w:w="849"/>
        <w:gridCol w:w="705"/>
      </w:tblGrid>
      <w:tr w:rsidR="00CA7D62" w:rsidRPr="00217609" w14:paraId="1BE4347B" w14:textId="77777777" w:rsidTr="00CA7D62">
        <w:trPr>
          <w:trHeight w:val="20"/>
        </w:trPr>
        <w:tc>
          <w:tcPr>
            <w:tcW w:w="222" w:type="pct"/>
            <w:vMerge w:val="restart"/>
            <w:shd w:val="clear" w:color="auto" w:fill="FFFFFF"/>
          </w:tcPr>
          <w:p w14:paraId="6C178EA2" w14:textId="1E5C3EB3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  <w:t>Поряд</w:t>
            </w:r>
            <w:r w:rsidR="004A2683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eastAsia="uk-UA"/>
              </w:rPr>
              <w:t>-</w:t>
            </w:r>
            <w:r w:rsidRPr="007C672E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  <w:t>ковий номер</w:t>
            </w:r>
          </w:p>
        </w:tc>
        <w:tc>
          <w:tcPr>
            <w:tcW w:w="442" w:type="pct"/>
            <w:vMerge w:val="restart"/>
            <w:shd w:val="clear" w:color="auto" w:fill="FFFFFF"/>
          </w:tcPr>
          <w:p w14:paraId="5EC7D7BB" w14:textId="77777777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Найменування показника</w:t>
            </w:r>
          </w:p>
        </w:tc>
        <w:tc>
          <w:tcPr>
            <w:tcW w:w="266" w:type="pct"/>
            <w:vMerge w:val="restart"/>
            <w:shd w:val="clear" w:color="auto" w:fill="FFFFFF"/>
          </w:tcPr>
          <w:p w14:paraId="33AC1CF1" w14:textId="08780994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Одиниці виміру</w:t>
            </w:r>
          </w:p>
        </w:tc>
        <w:tc>
          <w:tcPr>
            <w:tcW w:w="2124" w:type="pct"/>
            <w:gridSpan w:val="8"/>
            <w:shd w:val="clear" w:color="auto" w:fill="FFFFFF"/>
          </w:tcPr>
          <w:p w14:paraId="6CDF14A0" w14:textId="77777777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t>Фактичні витрати (відповідно до форм звітності)</w:t>
            </w:r>
          </w:p>
        </w:tc>
        <w:tc>
          <w:tcPr>
            <w:tcW w:w="1726" w:type="pct"/>
            <w:gridSpan w:val="6"/>
            <w:shd w:val="clear" w:color="auto" w:fill="FFFFFF"/>
          </w:tcPr>
          <w:p w14:paraId="45273E7A" w14:textId="77777777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t>Фактичні витрати, приведені у відповідність з тарифною методологією</w:t>
            </w:r>
          </w:p>
        </w:tc>
        <w:tc>
          <w:tcPr>
            <w:tcW w:w="220" w:type="pct"/>
            <w:vMerge w:val="restart"/>
            <w:shd w:val="clear" w:color="auto" w:fill="FFFFFF"/>
          </w:tcPr>
          <w:p w14:paraId="0D94AE02" w14:textId="5CAF53A1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t>Відхи</w:t>
            </w:r>
            <w:r w:rsidR="00CA7D62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t xml:space="preserve">лення (графа 16 + 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br/>
              <w:t xml:space="preserve">графа 17 – графа 8 – 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br/>
              <w:t>графа 9)</w:t>
            </w:r>
          </w:p>
        </w:tc>
      </w:tr>
      <w:tr w:rsidR="00CA7D62" w:rsidRPr="00217609" w14:paraId="70E045A8" w14:textId="77777777" w:rsidTr="00CA7D62">
        <w:trPr>
          <w:trHeight w:val="20"/>
        </w:trPr>
        <w:tc>
          <w:tcPr>
            <w:tcW w:w="222" w:type="pct"/>
            <w:vMerge/>
            <w:shd w:val="clear" w:color="auto" w:fill="FFFFFF"/>
          </w:tcPr>
          <w:p w14:paraId="1CBE1D8A" w14:textId="77777777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</w:pPr>
          </w:p>
        </w:tc>
        <w:tc>
          <w:tcPr>
            <w:tcW w:w="442" w:type="pct"/>
            <w:vMerge/>
            <w:shd w:val="clear" w:color="auto" w:fill="FFFFFF"/>
          </w:tcPr>
          <w:p w14:paraId="447FFC37" w14:textId="77777777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</w:pPr>
          </w:p>
        </w:tc>
        <w:tc>
          <w:tcPr>
            <w:tcW w:w="266" w:type="pct"/>
            <w:vMerge/>
            <w:shd w:val="clear" w:color="auto" w:fill="FFFFFF"/>
          </w:tcPr>
          <w:p w14:paraId="7CFBB5F3" w14:textId="77777777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</w:pPr>
          </w:p>
        </w:tc>
        <w:tc>
          <w:tcPr>
            <w:tcW w:w="1195" w:type="pct"/>
            <w:gridSpan w:val="4"/>
            <w:shd w:val="clear" w:color="auto" w:fill="FFFFFF"/>
          </w:tcPr>
          <w:p w14:paraId="5F8021AA" w14:textId="77777777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</w:pP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ліцензована діяльність з виробництва, транспортування, постачання теплової енергії</w:t>
            </w:r>
          </w:p>
        </w:tc>
        <w:tc>
          <w:tcPr>
            <w:tcW w:w="221" w:type="pct"/>
            <w:vMerge w:val="restart"/>
            <w:shd w:val="clear" w:color="auto" w:fill="FFFFFF"/>
          </w:tcPr>
          <w:p w14:paraId="5198504C" w14:textId="77777777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  <w:t>теплова енергія, усього</w:t>
            </w:r>
          </w:p>
        </w:tc>
        <w:tc>
          <w:tcPr>
            <w:tcW w:w="309" w:type="pct"/>
            <w:vMerge w:val="restart"/>
            <w:shd w:val="clear" w:color="auto" w:fill="FFFFFF"/>
          </w:tcPr>
          <w:p w14:paraId="5B4D4FC5" w14:textId="0A2E9EB6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t>* послуги з постачання теплової енергії/ постачання гарячої води</w:t>
            </w:r>
          </w:p>
        </w:tc>
        <w:tc>
          <w:tcPr>
            <w:tcW w:w="178" w:type="pct"/>
            <w:vMerge w:val="restart"/>
            <w:shd w:val="clear" w:color="auto" w:fill="FFFFFF"/>
          </w:tcPr>
          <w:p w14:paraId="3FFA2271" w14:textId="6EDE3F54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  <w:t>інша діяль</w:t>
            </w:r>
            <w:r w:rsidR="004A2683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eastAsia="uk-UA"/>
              </w:rPr>
              <w:t>-</w:t>
            </w:r>
            <w:r w:rsidRPr="007C672E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  <w:t>ність</w:t>
            </w:r>
          </w:p>
        </w:tc>
        <w:tc>
          <w:tcPr>
            <w:tcW w:w="221" w:type="pct"/>
            <w:vMerge w:val="restart"/>
            <w:shd w:val="clear" w:color="auto" w:fill="FFFFFF"/>
          </w:tcPr>
          <w:p w14:paraId="666982CE" w14:textId="61F0F735" w:rsid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  <w:t>усього за підпри</w:t>
            </w:r>
            <w:r w:rsidR="004A2683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eastAsia="uk-UA"/>
              </w:rPr>
              <w:t>-</w:t>
            </w:r>
            <w:r w:rsidRPr="007C672E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  <w:t>ємством</w:t>
            </w:r>
          </w:p>
          <w:p w14:paraId="45AD8B8D" w14:textId="77777777" w:rsidR="00FF1C38" w:rsidRDefault="00FF1C38" w:rsidP="00FF1C38">
            <w:pPr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</w:pPr>
          </w:p>
          <w:p w14:paraId="7A0815C6" w14:textId="78CC0375" w:rsidR="00FF1C38" w:rsidRPr="00FF1C38" w:rsidRDefault="00FF1C38" w:rsidP="00FF1C38">
            <w:pPr>
              <w:rPr>
                <w:rFonts w:ascii="Times New Roman" w:hAnsi="Times New Roman"/>
                <w:sz w:val="18"/>
                <w:szCs w:val="18"/>
                <w:lang w:val="en-AU" w:eastAsia="uk-UA"/>
              </w:rPr>
            </w:pPr>
          </w:p>
        </w:tc>
        <w:tc>
          <w:tcPr>
            <w:tcW w:w="1239" w:type="pct"/>
            <w:gridSpan w:val="4"/>
            <w:shd w:val="clear" w:color="auto" w:fill="FFFFFF"/>
          </w:tcPr>
          <w:p w14:paraId="23384D22" w14:textId="77777777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</w:pP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ліцензована діяльність з виробництва, транспортування, постачання теплової енергії</w:t>
            </w:r>
          </w:p>
        </w:tc>
        <w:tc>
          <w:tcPr>
            <w:tcW w:w="222" w:type="pct"/>
            <w:vMerge w:val="restart"/>
            <w:shd w:val="clear" w:color="auto" w:fill="FFFFFF"/>
          </w:tcPr>
          <w:p w14:paraId="41F3E319" w14:textId="77777777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  <w:t>теплова енергія, усього</w:t>
            </w:r>
          </w:p>
        </w:tc>
        <w:tc>
          <w:tcPr>
            <w:tcW w:w="265" w:type="pct"/>
            <w:vMerge w:val="restart"/>
            <w:shd w:val="clear" w:color="auto" w:fill="FFFFFF"/>
          </w:tcPr>
          <w:p w14:paraId="445C1671" w14:textId="291FF57C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t>* послуги з постача</w:t>
            </w:r>
            <w:r w:rsidR="004A2683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t>ння теплової енергії/ постача</w:t>
            </w:r>
            <w:r w:rsidR="004A2683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t xml:space="preserve">ння 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  <w:br/>
              <w:t xml:space="preserve">гарячої води/ </w:t>
            </w:r>
          </w:p>
        </w:tc>
        <w:tc>
          <w:tcPr>
            <w:tcW w:w="220" w:type="pct"/>
            <w:vMerge/>
            <w:shd w:val="clear" w:color="auto" w:fill="FFFFFF"/>
          </w:tcPr>
          <w:p w14:paraId="1BD5B728" w14:textId="77777777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</w:pPr>
          </w:p>
        </w:tc>
      </w:tr>
      <w:tr w:rsidR="00CA7D62" w:rsidRPr="007C672E" w14:paraId="1120FEF4" w14:textId="77777777" w:rsidTr="00CA7D62">
        <w:trPr>
          <w:trHeight w:val="20"/>
        </w:trPr>
        <w:tc>
          <w:tcPr>
            <w:tcW w:w="222" w:type="pct"/>
            <w:vMerge/>
            <w:shd w:val="clear" w:color="auto" w:fill="FFFFFF"/>
          </w:tcPr>
          <w:p w14:paraId="66DD2CD9" w14:textId="77777777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ru-RU" w:eastAsia="uk-UA"/>
              </w:rPr>
            </w:pPr>
          </w:p>
        </w:tc>
        <w:tc>
          <w:tcPr>
            <w:tcW w:w="442" w:type="pct"/>
            <w:vMerge/>
            <w:shd w:val="clear" w:color="auto" w:fill="FFFFFF"/>
          </w:tcPr>
          <w:p w14:paraId="4E0E738C" w14:textId="77777777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</w:pPr>
          </w:p>
        </w:tc>
        <w:tc>
          <w:tcPr>
            <w:tcW w:w="266" w:type="pct"/>
            <w:vMerge/>
            <w:shd w:val="clear" w:color="auto" w:fill="FFFFFF"/>
          </w:tcPr>
          <w:p w14:paraId="1B739F39" w14:textId="77777777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</w:pPr>
          </w:p>
        </w:tc>
        <w:tc>
          <w:tcPr>
            <w:tcW w:w="398" w:type="pct"/>
            <w:shd w:val="clear" w:color="auto" w:fill="FFFFFF"/>
          </w:tcPr>
          <w:p w14:paraId="3DB00D9F" w14:textId="3506DF54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</w:pP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виробництво теплов</w:t>
            </w:r>
            <w:r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ої енергії теплоелект</w:t>
            </w:r>
            <w:r w:rsidR="00CA7D62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ро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централями, тепловими електростан</w:t>
            </w:r>
            <w:r w:rsidR="004A2683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ціями, атомними електростан</w:t>
            </w:r>
            <w:r w:rsidR="004A2683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ціями, когенерацій</w:t>
            </w:r>
            <w:r w:rsidR="004A2683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ними установками тощо (крім котелень)</w:t>
            </w:r>
          </w:p>
        </w:tc>
        <w:tc>
          <w:tcPr>
            <w:tcW w:w="265" w:type="pct"/>
            <w:shd w:val="clear" w:color="auto" w:fill="FFFFFF"/>
          </w:tcPr>
          <w:p w14:paraId="26076448" w14:textId="4E2B2B56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виробни</w:t>
            </w:r>
            <w:r w:rsidR="00EF7055">
              <w:rPr>
                <w:rFonts w:ascii="Times New Roman" w:hAnsi="Times New Roman"/>
                <w:noProof/>
                <w:color w:val="000000"/>
                <w:sz w:val="18"/>
                <w:szCs w:val="18"/>
                <w:lang w:eastAsia="uk-UA"/>
              </w:rPr>
              <w:t>-</w:t>
            </w: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цтво теплової енергії (котель</w:t>
            </w:r>
            <w:r w:rsidR="004A2683">
              <w:rPr>
                <w:rFonts w:ascii="Times New Roman" w:hAnsi="Times New Roman"/>
                <w:noProof/>
                <w:color w:val="000000"/>
                <w:sz w:val="18"/>
                <w:szCs w:val="18"/>
                <w:lang w:eastAsia="uk-UA"/>
              </w:rPr>
              <w:t>-</w:t>
            </w: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ні)</w:t>
            </w:r>
          </w:p>
        </w:tc>
        <w:tc>
          <w:tcPr>
            <w:tcW w:w="310" w:type="pct"/>
            <w:shd w:val="clear" w:color="auto" w:fill="FFFFFF"/>
          </w:tcPr>
          <w:p w14:paraId="049ED7A1" w14:textId="149B7ACC" w:rsidR="00217609" w:rsidRPr="00217609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транспор</w:t>
            </w:r>
            <w:r w:rsidR="00EF7055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ту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вання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теплової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ен</w:t>
            </w:r>
            <w:r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ергії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(</w:t>
            </w:r>
            <w:r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з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урахува</w:t>
            </w:r>
            <w:r w:rsidR="00EF7055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нням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транспо</w:t>
            </w:r>
            <w:r w:rsidR="004A2683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рту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вання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теплової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енергії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інших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власників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)</w:t>
            </w:r>
          </w:p>
        </w:tc>
        <w:tc>
          <w:tcPr>
            <w:tcW w:w="222" w:type="pct"/>
            <w:shd w:val="clear" w:color="auto" w:fill="FFFFFF"/>
          </w:tcPr>
          <w:p w14:paraId="5CC2FB2D" w14:textId="46A2BFD0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ind w:left="-34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постача</w:t>
            </w:r>
            <w:r w:rsidR="004A2683">
              <w:rPr>
                <w:rFonts w:ascii="Times New Roman" w:hAnsi="Times New Roman"/>
                <w:noProof/>
                <w:color w:val="000000"/>
                <w:sz w:val="18"/>
                <w:szCs w:val="18"/>
                <w:lang w:eastAsia="uk-UA"/>
              </w:rPr>
              <w:t>-</w:t>
            </w: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ння теплової енергії</w:t>
            </w:r>
          </w:p>
        </w:tc>
        <w:tc>
          <w:tcPr>
            <w:tcW w:w="221" w:type="pct"/>
            <w:vMerge/>
            <w:shd w:val="clear" w:color="auto" w:fill="FFFFFF"/>
          </w:tcPr>
          <w:p w14:paraId="3F2AD653" w14:textId="77777777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</w:pPr>
          </w:p>
        </w:tc>
        <w:tc>
          <w:tcPr>
            <w:tcW w:w="309" w:type="pct"/>
            <w:vMerge/>
            <w:shd w:val="clear" w:color="auto" w:fill="FFFFFF"/>
          </w:tcPr>
          <w:p w14:paraId="696CF3FC" w14:textId="77777777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</w:pPr>
          </w:p>
        </w:tc>
        <w:tc>
          <w:tcPr>
            <w:tcW w:w="178" w:type="pct"/>
            <w:vMerge/>
            <w:shd w:val="clear" w:color="auto" w:fill="FFFFFF"/>
          </w:tcPr>
          <w:p w14:paraId="13D8EF7A" w14:textId="77777777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</w:pPr>
          </w:p>
        </w:tc>
        <w:tc>
          <w:tcPr>
            <w:tcW w:w="221" w:type="pct"/>
            <w:vMerge/>
            <w:shd w:val="clear" w:color="auto" w:fill="FFFFFF"/>
          </w:tcPr>
          <w:p w14:paraId="0467E880" w14:textId="77777777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18"/>
                <w:szCs w:val="18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214F2D6D" w14:textId="35D42212" w:rsidR="00217609" w:rsidRPr="00217609" w:rsidRDefault="00217609" w:rsidP="00740DE7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</w:pP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виробництво теплової енергії теплоелект</w:t>
            </w:r>
            <w:r w:rsidR="00CA7D62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роцентралями, тепловими електростанціями, атомними електростан</w:t>
            </w:r>
            <w:r w:rsidR="00CA7D62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ціями, когенераційни</w:t>
            </w:r>
            <w:r w:rsidR="00CA7D62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ми установками тощо (крім котелень)</w:t>
            </w:r>
          </w:p>
        </w:tc>
        <w:tc>
          <w:tcPr>
            <w:tcW w:w="265" w:type="pct"/>
            <w:shd w:val="clear" w:color="auto" w:fill="FFFFFF"/>
          </w:tcPr>
          <w:p w14:paraId="758E678A" w14:textId="74F70A61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pacing w:val="-4"/>
                <w:sz w:val="18"/>
                <w:szCs w:val="18"/>
                <w:lang w:val="en-AU" w:eastAsia="uk-UA"/>
              </w:rPr>
              <w:t>виробни</w:t>
            </w:r>
            <w:r w:rsidR="004A2683">
              <w:rPr>
                <w:rFonts w:ascii="Times New Roman" w:hAnsi="Times New Roman"/>
                <w:noProof/>
                <w:color w:val="000000"/>
                <w:spacing w:val="-4"/>
                <w:sz w:val="18"/>
                <w:szCs w:val="18"/>
                <w:lang w:eastAsia="uk-UA"/>
              </w:rPr>
              <w:t>-</w:t>
            </w:r>
            <w:r w:rsidRPr="007C672E">
              <w:rPr>
                <w:rFonts w:ascii="Times New Roman" w:hAnsi="Times New Roman"/>
                <w:noProof/>
                <w:color w:val="000000"/>
                <w:spacing w:val="-4"/>
                <w:sz w:val="18"/>
                <w:szCs w:val="18"/>
                <w:lang w:val="en-AU" w:eastAsia="uk-UA"/>
              </w:rPr>
              <w:t>цтво</w:t>
            </w: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теплової енергії (котельні)</w:t>
            </w:r>
          </w:p>
        </w:tc>
        <w:tc>
          <w:tcPr>
            <w:tcW w:w="310" w:type="pct"/>
            <w:shd w:val="clear" w:color="auto" w:fill="FFFFFF"/>
          </w:tcPr>
          <w:p w14:paraId="73271B21" w14:textId="56758187" w:rsidR="00217609" w:rsidRPr="00740DE7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транспор</w:t>
            </w:r>
            <w:r w:rsidR="004A2683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тування</w:t>
            </w:r>
            <w:r w:rsidRPr="00740DE7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теплової</w:t>
            </w:r>
            <w:r w:rsidRPr="00740DE7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енергії</w:t>
            </w:r>
            <w:r w:rsidRPr="00740DE7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(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з</w:t>
            </w:r>
            <w:r w:rsidRPr="00740DE7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урахува</w:t>
            </w:r>
            <w:r w:rsidR="004A2683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нням</w:t>
            </w:r>
            <w:r w:rsidRPr="00740DE7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транспор</w:t>
            </w:r>
            <w:r w:rsidR="004A2683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тування</w:t>
            </w:r>
            <w:r w:rsidRPr="00740DE7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теплової</w:t>
            </w:r>
            <w:r w:rsidRPr="00740DE7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енергії</w:t>
            </w:r>
            <w:r w:rsidRPr="00740DE7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інших</w:t>
            </w:r>
            <w:r w:rsidRPr="00740DE7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 xml:space="preserve"> </w:t>
            </w:r>
            <w:r w:rsidRPr="00217609">
              <w:rPr>
                <w:rFonts w:ascii="Times New Roman" w:hAnsi="Times New Roman"/>
                <w:noProof/>
                <w:color w:val="000000"/>
                <w:sz w:val="18"/>
                <w:szCs w:val="18"/>
                <w:lang w:val="ru-RU" w:eastAsia="uk-UA"/>
              </w:rPr>
              <w:t>власників</w:t>
            </w:r>
            <w:r w:rsidRPr="00740DE7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)</w:t>
            </w:r>
          </w:p>
        </w:tc>
        <w:tc>
          <w:tcPr>
            <w:tcW w:w="265" w:type="pct"/>
            <w:shd w:val="clear" w:color="auto" w:fill="FFFFFF"/>
          </w:tcPr>
          <w:p w14:paraId="3E48C6E3" w14:textId="52A29A3D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pacing w:val="-4"/>
                <w:sz w:val="18"/>
                <w:szCs w:val="18"/>
                <w:lang w:val="en-AU" w:eastAsia="uk-UA"/>
              </w:rPr>
              <w:t>постача</w:t>
            </w:r>
            <w:r w:rsidR="004A2683">
              <w:rPr>
                <w:rFonts w:ascii="Times New Roman" w:hAnsi="Times New Roman"/>
                <w:noProof/>
                <w:color w:val="000000"/>
                <w:spacing w:val="-4"/>
                <w:sz w:val="18"/>
                <w:szCs w:val="18"/>
                <w:lang w:eastAsia="uk-UA"/>
              </w:rPr>
              <w:t>-</w:t>
            </w:r>
            <w:r w:rsidRPr="007C672E">
              <w:rPr>
                <w:rFonts w:ascii="Times New Roman" w:hAnsi="Times New Roman"/>
                <w:noProof/>
                <w:color w:val="000000"/>
                <w:spacing w:val="-4"/>
                <w:sz w:val="18"/>
                <w:szCs w:val="18"/>
                <w:lang w:val="en-AU" w:eastAsia="uk-UA"/>
              </w:rPr>
              <w:t xml:space="preserve">ння </w:t>
            </w: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теплової енергії</w:t>
            </w:r>
          </w:p>
        </w:tc>
        <w:tc>
          <w:tcPr>
            <w:tcW w:w="222" w:type="pct"/>
            <w:vMerge/>
            <w:shd w:val="clear" w:color="auto" w:fill="FFFFFF"/>
          </w:tcPr>
          <w:p w14:paraId="0902BCB9" w14:textId="77777777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</w:p>
        </w:tc>
        <w:tc>
          <w:tcPr>
            <w:tcW w:w="265" w:type="pct"/>
            <w:vMerge/>
            <w:shd w:val="clear" w:color="auto" w:fill="FFFFFF"/>
          </w:tcPr>
          <w:p w14:paraId="490EB8E8" w14:textId="77777777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</w:p>
        </w:tc>
        <w:tc>
          <w:tcPr>
            <w:tcW w:w="220" w:type="pct"/>
            <w:vMerge/>
            <w:shd w:val="clear" w:color="auto" w:fill="FFFFFF"/>
          </w:tcPr>
          <w:p w14:paraId="54D882DB" w14:textId="77777777" w:rsidR="00217609" w:rsidRPr="007C672E" w:rsidRDefault="00217609" w:rsidP="0021760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</w:p>
        </w:tc>
      </w:tr>
      <w:tr w:rsidR="00CA7D62" w:rsidRPr="007C672E" w14:paraId="0765868C" w14:textId="77777777" w:rsidTr="00CA7D62">
        <w:trPr>
          <w:trHeight w:val="20"/>
        </w:trPr>
        <w:tc>
          <w:tcPr>
            <w:tcW w:w="222" w:type="pct"/>
            <w:shd w:val="clear" w:color="auto" w:fill="FFFFFF"/>
            <w:vAlign w:val="center"/>
          </w:tcPr>
          <w:p w14:paraId="39E17FA1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1AEA04AE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2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1EC23BBD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3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1C7A81CD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4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22D25B88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5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7B0E43E0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6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6D4ECF8C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7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37D32B6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8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750F258A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1200C87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10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58D7860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11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3F4FD2D7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12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74586562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13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7E36544A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14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054C861C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15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63C190F3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16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13E29DA3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17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DF47AB0" w14:textId="77777777" w:rsidR="00217609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18</w:t>
            </w:r>
          </w:p>
          <w:p w14:paraId="77C62425" w14:textId="586E63B8" w:rsidR="001E67F6" w:rsidRPr="007C672E" w:rsidRDefault="001E67F6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</w:pPr>
          </w:p>
        </w:tc>
      </w:tr>
      <w:tr w:rsidR="00CA7D62" w:rsidRPr="007C672E" w14:paraId="6B6EBF44" w14:textId="77777777" w:rsidTr="00CA7D62">
        <w:trPr>
          <w:trHeight w:val="693"/>
        </w:trPr>
        <w:tc>
          <w:tcPr>
            <w:tcW w:w="222" w:type="pct"/>
            <w:shd w:val="clear" w:color="auto" w:fill="FFFFFF"/>
          </w:tcPr>
          <w:p w14:paraId="5CE759F0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</w:t>
            </w:r>
          </w:p>
        </w:tc>
        <w:tc>
          <w:tcPr>
            <w:tcW w:w="442" w:type="pct"/>
            <w:shd w:val="clear" w:color="auto" w:fill="FFFFFF"/>
          </w:tcPr>
          <w:p w14:paraId="3272250E" w14:textId="77777777" w:rsidR="00217609" w:rsidRPr="00217609" w:rsidRDefault="00217609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Виробнича собівартість, у тому числі:</w:t>
            </w:r>
          </w:p>
        </w:tc>
        <w:tc>
          <w:tcPr>
            <w:tcW w:w="266" w:type="pct"/>
            <w:shd w:val="clear" w:color="auto" w:fill="FFFFFF"/>
          </w:tcPr>
          <w:p w14:paraId="60044DE5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202D32CB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01025F1B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53073B9D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5786E7B4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6D73B862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0B757932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34B734BA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736E9AEF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753ABB15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92802FF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3F07DFE8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C259702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391EE565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15319F9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1C184DD6" w14:textId="77777777" w:rsidR="00217609" w:rsidRPr="007C672E" w:rsidRDefault="00217609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3C4D7D6E" w14:textId="77777777" w:rsidTr="00603047">
        <w:trPr>
          <w:trHeight w:val="693"/>
        </w:trPr>
        <w:tc>
          <w:tcPr>
            <w:tcW w:w="222" w:type="pct"/>
            <w:shd w:val="clear" w:color="auto" w:fill="FFFFFF"/>
            <w:vAlign w:val="center"/>
          </w:tcPr>
          <w:p w14:paraId="203F6D63" w14:textId="4074BD5F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lastRenderedPageBreak/>
              <w:t>1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C544475" w14:textId="5991AC9E" w:rsidR="001E67F6" w:rsidRPr="00217609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2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07D32003" w14:textId="449811B3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3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497FCEF5" w14:textId="18EBD3E0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4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47336BDD" w14:textId="2A2BF5AB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5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1ABDD57A" w14:textId="737C6AEC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6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7FB37B23" w14:textId="071EDCB8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7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387FB68" w14:textId="4606316C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8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32C48AD7" w14:textId="76A2C703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90F2D94" w14:textId="5DB9A291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10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6544795" w14:textId="359E84D8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11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3A4AD72D" w14:textId="1D5B291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12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642DAE17" w14:textId="4D4409EE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13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477C92E7" w14:textId="463DE09A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14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111C8D00" w14:textId="4EDE586C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15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0F59EDC1" w14:textId="42F31754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16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0802B3CC" w14:textId="02D2C12B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17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AB852CD" w14:textId="6A494551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18</w:t>
            </w:r>
          </w:p>
        </w:tc>
      </w:tr>
      <w:tr w:rsidR="001E67F6" w:rsidRPr="007C672E" w14:paraId="43940003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12AC7A35" w14:textId="3848B5AC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1.1</w:t>
            </w:r>
          </w:p>
        </w:tc>
        <w:tc>
          <w:tcPr>
            <w:tcW w:w="442" w:type="pct"/>
            <w:shd w:val="clear" w:color="auto" w:fill="FFFFFF"/>
          </w:tcPr>
          <w:p w14:paraId="7DD9094F" w14:textId="77777777" w:rsidR="001E67F6" w:rsidRPr="00217609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прямі витрати, у тому числі:</w:t>
            </w:r>
          </w:p>
        </w:tc>
        <w:tc>
          <w:tcPr>
            <w:tcW w:w="266" w:type="pct"/>
            <w:shd w:val="clear" w:color="auto" w:fill="FFFFFF"/>
          </w:tcPr>
          <w:p w14:paraId="0A47158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6411E9B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E40974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2EF871A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0C2D255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3AFDE58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395C2A7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1FD6D63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0FE445B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435403A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091D0D0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3A8902C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53C929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6FCF8B5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082120B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79F192A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5564E809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1FD149E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1.1.1</w:t>
            </w:r>
          </w:p>
        </w:tc>
        <w:tc>
          <w:tcPr>
            <w:tcW w:w="442" w:type="pct"/>
            <w:shd w:val="clear" w:color="auto" w:fill="FFFFFF"/>
          </w:tcPr>
          <w:p w14:paraId="3B0E1D4E" w14:textId="6C75D887" w:rsidR="001E67F6" w:rsidRPr="00217609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витрати на паливо для виробництва теплової енергії, усього</w:t>
            </w:r>
          </w:p>
        </w:tc>
        <w:tc>
          <w:tcPr>
            <w:tcW w:w="266" w:type="pct"/>
            <w:shd w:val="clear" w:color="auto" w:fill="FFFFFF"/>
          </w:tcPr>
          <w:p w14:paraId="27871E1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059B242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BC6383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6E68811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3A2CE54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1" w:type="pct"/>
            <w:shd w:val="clear" w:color="auto" w:fill="FFFFFF"/>
          </w:tcPr>
          <w:p w14:paraId="6765EA1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4BD1EE1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178" w:type="pct"/>
            <w:shd w:val="clear" w:color="auto" w:fill="FFFFFF"/>
          </w:tcPr>
          <w:p w14:paraId="4FA6ABC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48182A6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621FDE6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BA4E51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7FF5C05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11E0450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63C5411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15FBD0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  <w:tc>
          <w:tcPr>
            <w:tcW w:w="220" w:type="pct"/>
            <w:shd w:val="clear" w:color="auto" w:fill="FFFFFF"/>
          </w:tcPr>
          <w:p w14:paraId="70E3273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0E564618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18CA2E3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1.1.2</w:t>
            </w:r>
          </w:p>
        </w:tc>
        <w:tc>
          <w:tcPr>
            <w:tcW w:w="442" w:type="pct"/>
            <w:shd w:val="clear" w:color="auto" w:fill="FFFFFF"/>
          </w:tcPr>
          <w:p w14:paraId="1F5C8805" w14:textId="570116AC" w:rsidR="001E67F6" w:rsidRPr="00217609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експлуатацій</w:t>
            </w:r>
            <w:r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ні витрати на транспортування власної теплової енергії тепловими мережами інших суб’єктів господарюва</w:t>
            </w:r>
            <w:r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ння, усього</w:t>
            </w:r>
          </w:p>
        </w:tc>
        <w:tc>
          <w:tcPr>
            <w:tcW w:w="266" w:type="pct"/>
            <w:shd w:val="clear" w:color="auto" w:fill="FFFFFF"/>
          </w:tcPr>
          <w:p w14:paraId="3BDAE19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570D130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2BA0D89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310" w:type="pct"/>
            <w:shd w:val="clear" w:color="auto" w:fill="FFFFFF"/>
          </w:tcPr>
          <w:p w14:paraId="54A16D1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4FE32EE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1" w:type="pct"/>
            <w:shd w:val="clear" w:color="auto" w:fill="FFFFFF"/>
          </w:tcPr>
          <w:p w14:paraId="598C019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6B256F8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178" w:type="pct"/>
            <w:shd w:val="clear" w:color="auto" w:fill="FFFFFF"/>
          </w:tcPr>
          <w:p w14:paraId="16350D1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0C445D9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35C8083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55F0A21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310" w:type="pct"/>
            <w:shd w:val="clear" w:color="auto" w:fill="FFFFFF"/>
          </w:tcPr>
          <w:p w14:paraId="0B8814D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E9461E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1D7DE1E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014FE08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  <w:tc>
          <w:tcPr>
            <w:tcW w:w="220" w:type="pct"/>
            <w:shd w:val="clear" w:color="auto" w:fill="FFFFFF"/>
          </w:tcPr>
          <w:p w14:paraId="7065D98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5494434A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1ECBBB1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1.1.3</w:t>
            </w:r>
          </w:p>
        </w:tc>
        <w:tc>
          <w:tcPr>
            <w:tcW w:w="442" w:type="pct"/>
            <w:shd w:val="clear" w:color="auto" w:fill="FFFFFF"/>
          </w:tcPr>
          <w:p w14:paraId="08D5604A" w14:textId="5FCF9F12" w:rsidR="001E67F6" w:rsidRPr="00217609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витрати на придбання теплової енергії в інших суб’єктів господарюва</w:t>
            </w:r>
            <w:r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ння, усього</w:t>
            </w:r>
          </w:p>
        </w:tc>
        <w:tc>
          <w:tcPr>
            <w:tcW w:w="266" w:type="pct"/>
            <w:shd w:val="clear" w:color="auto" w:fill="FFFFFF"/>
          </w:tcPr>
          <w:p w14:paraId="7CDB9ED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1068B10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1B5B87F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217B302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0DF3D8F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1" w:type="pct"/>
            <w:shd w:val="clear" w:color="auto" w:fill="FFFFFF"/>
          </w:tcPr>
          <w:p w14:paraId="5ED7FC9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1F01D37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178" w:type="pct"/>
            <w:shd w:val="clear" w:color="auto" w:fill="FFFFFF"/>
          </w:tcPr>
          <w:p w14:paraId="241984C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02084B6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1342226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6B2DF3A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5CE832C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52F15E5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10BD7CE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06DC4C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0" w:type="pct"/>
            <w:shd w:val="clear" w:color="auto" w:fill="FFFFFF"/>
          </w:tcPr>
          <w:p w14:paraId="1E238AE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75BE9917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5569610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1.1.4</w:t>
            </w:r>
          </w:p>
        </w:tc>
        <w:tc>
          <w:tcPr>
            <w:tcW w:w="442" w:type="pct"/>
            <w:shd w:val="clear" w:color="auto" w:fill="FFFFFF"/>
          </w:tcPr>
          <w:p w14:paraId="46BB1A49" w14:textId="3B166688" w:rsidR="001E67F6" w:rsidRPr="00217609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витрати на електричну енергію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br/>
              <w:t>для технологіч</w:t>
            </w:r>
            <w:r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них потреб</w:t>
            </w:r>
          </w:p>
        </w:tc>
        <w:tc>
          <w:tcPr>
            <w:tcW w:w="266" w:type="pct"/>
            <w:shd w:val="clear" w:color="auto" w:fill="FFFFFF"/>
          </w:tcPr>
          <w:p w14:paraId="12EC41D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0CA63DA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0980F2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4489283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5CD803B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66147A5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3AA6788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1F69D45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3A03E18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41EFBC4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517C20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1B7B10D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B40AA9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5ADE4BE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D13F62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21D7FAD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14754E9B" w14:textId="77777777" w:rsidTr="00E31782">
        <w:trPr>
          <w:trHeight w:val="20"/>
        </w:trPr>
        <w:tc>
          <w:tcPr>
            <w:tcW w:w="222" w:type="pct"/>
            <w:shd w:val="clear" w:color="auto" w:fill="FFFFFF"/>
            <w:vAlign w:val="center"/>
          </w:tcPr>
          <w:p w14:paraId="4161950C" w14:textId="0BEAB0D4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lastRenderedPageBreak/>
              <w:t>1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579FD403" w14:textId="458E7BD3" w:rsidR="001E67F6" w:rsidRPr="00217609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2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29956217" w14:textId="06311A15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3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62E0CE84" w14:textId="24C25599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4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655F86B3" w14:textId="4E5A8A60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5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1CBF7EAF" w14:textId="027B5CC5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6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796BCA80" w14:textId="51A2A784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7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74482EB" w14:textId="6801446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8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A5F32EF" w14:textId="13A9FEE9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131D232" w14:textId="7BA4DBCD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10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F5973B3" w14:textId="7E913949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11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65B861F5" w14:textId="244FA26D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12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6D92DC3A" w14:textId="1E1701A6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13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36179050" w14:textId="73A6ECCE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14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41080EA0" w14:textId="65D7A12E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15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6D25E77D" w14:textId="1C4F55C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16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622E9EAB" w14:textId="2A9A74A2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17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3189F47E" w14:textId="02792D51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18</w:t>
            </w:r>
          </w:p>
        </w:tc>
      </w:tr>
      <w:tr w:rsidR="001E67F6" w:rsidRPr="007C672E" w14:paraId="03B01D57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2C03EDC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1.1.5</w:t>
            </w:r>
          </w:p>
        </w:tc>
        <w:tc>
          <w:tcPr>
            <w:tcW w:w="442" w:type="pct"/>
            <w:shd w:val="clear" w:color="auto" w:fill="FFFFFF"/>
          </w:tcPr>
          <w:p w14:paraId="2DC5F72F" w14:textId="17F52533" w:rsidR="001E67F6" w:rsidRPr="00217609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витрати на воду для технологіч</w:t>
            </w:r>
            <w:r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них потреб та водовідведе</w:t>
            </w:r>
            <w:r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ння</w:t>
            </w:r>
          </w:p>
        </w:tc>
        <w:tc>
          <w:tcPr>
            <w:tcW w:w="266" w:type="pct"/>
            <w:shd w:val="clear" w:color="auto" w:fill="FFFFFF"/>
          </w:tcPr>
          <w:p w14:paraId="1EA8A4A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46C0BD8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B33ECB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420CE7F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042B031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01212F9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712C79B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52465FF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70DC36C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4B2D9AE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F9B5A8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75EC5D4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07C473F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16A2BE7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C71202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1AECA62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79670A1B" w14:textId="77777777" w:rsidTr="00CA7D62">
        <w:trPr>
          <w:trHeight w:val="879"/>
        </w:trPr>
        <w:tc>
          <w:tcPr>
            <w:tcW w:w="222" w:type="pct"/>
            <w:shd w:val="clear" w:color="auto" w:fill="FFFFFF"/>
          </w:tcPr>
          <w:p w14:paraId="4946AA7E" w14:textId="1AFA76DD" w:rsidR="001E67F6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1.1.6</w:t>
            </w:r>
          </w:p>
          <w:p w14:paraId="6D9B980E" w14:textId="77777777" w:rsidR="001E67F6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eastAsia="uk-UA"/>
              </w:rPr>
            </w:pPr>
          </w:p>
          <w:p w14:paraId="166231EE" w14:textId="1E2ADE37" w:rsidR="001E67F6" w:rsidRPr="00800CA6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eastAsia="uk-UA"/>
              </w:rPr>
            </w:pPr>
          </w:p>
        </w:tc>
        <w:tc>
          <w:tcPr>
            <w:tcW w:w="442" w:type="pct"/>
            <w:shd w:val="clear" w:color="auto" w:fill="FFFFFF"/>
          </w:tcPr>
          <w:p w14:paraId="50222817" w14:textId="2363E983" w:rsidR="001E67F6" w:rsidRPr="00217609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матеріали, запасні час</w:t>
            </w:r>
            <w:r w:rsidR="00176603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тини та інші матеріальні ресурси</w:t>
            </w:r>
          </w:p>
        </w:tc>
        <w:tc>
          <w:tcPr>
            <w:tcW w:w="266" w:type="pct"/>
            <w:shd w:val="clear" w:color="auto" w:fill="FFFFFF"/>
          </w:tcPr>
          <w:p w14:paraId="4968CFC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54F7BB7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EDFAA9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259FF49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047806C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0BA7B3D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3BAA180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0768290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41FB71C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6649810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CE845F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65D196D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495463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5DB4ADE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7819BD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424558A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7FB907E5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3A49A3E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1.1.8</w:t>
            </w:r>
          </w:p>
        </w:tc>
        <w:tc>
          <w:tcPr>
            <w:tcW w:w="442" w:type="pct"/>
            <w:shd w:val="clear" w:color="auto" w:fill="FFFFFF"/>
          </w:tcPr>
          <w:p w14:paraId="362183F9" w14:textId="77777777" w:rsidR="001E67F6" w:rsidRPr="00217609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інші прямі витрати, у тому числі:</w:t>
            </w:r>
          </w:p>
        </w:tc>
        <w:tc>
          <w:tcPr>
            <w:tcW w:w="266" w:type="pct"/>
            <w:shd w:val="clear" w:color="auto" w:fill="FFFFFF"/>
          </w:tcPr>
          <w:p w14:paraId="3ED0C3F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69FBCDA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C0C519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7FA3A96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44A5FB0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2E9C211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36AD8E1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3B3137C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6A35162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119F6F4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C7C7E2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3EFFD6E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7E48C7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15ECEF8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DAD8FC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467132D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0A8A34A6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7870E48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1.1.8.1</w:t>
            </w:r>
          </w:p>
        </w:tc>
        <w:tc>
          <w:tcPr>
            <w:tcW w:w="442" w:type="pct"/>
            <w:shd w:val="clear" w:color="auto" w:fill="FFFFFF"/>
          </w:tcPr>
          <w:p w14:paraId="1DFD3245" w14:textId="77777777" w:rsidR="001E67F6" w:rsidRPr="007C672E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відрахування на соціальні заходи</w:t>
            </w:r>
          </w:p>
        </w:tc>
        <w:tc>
          <w:tcPr>
            <w:tcW w:w="266" w:type="pct"/>
            <w:shd w:val="clear" w:color="auto" w:fill="FFFFFF"/>
          </w:tcPr>
          <w:p w14:paraId="157E3F5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2750778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506FD4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082EF78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0CDA465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2CC8503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1BBA301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50D2A6B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3C535AB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64CC890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5B0D9B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3C9DCA2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0C601CB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5E3B8D2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DA3BD4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7DA0528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225E37C3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73127BA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1.1.8.2</w:t>
            </w:r>
          </w:p>
        </w:tc>
        <w:tc>
          <w:tcPr>
            <w:tcW w:w="442" w:type="pct"/>
            <w:shd w:val="clear" w:color="auto" w:fill="FFFFFF"/>
          </w:tcPr>
          <w:p w14:paraId="271F7E9B" w14:textId="77777777" w:rsidR="001E67F6" w:rsidRPr="007C672E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амортизаційні відрахування</w:t>
            </w:r>
          </w:p>
        </w:tc>
        <w:tc>
          <w:tcPr>
            <w:tcW w:w="266" w:type="pct"/>
            <w:shd w:val="clear" w:color="auto" w:fill="FFFFFF"/>
          </w:tcPr>
          <w:p w14:paraId="7E48C35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487BDCC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2D2241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62BFB07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6EE0C55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3FFEFF0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348AB5B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486AF9B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4AFAA41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0C75F28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3E6F02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6D97D55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4E06E4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60F292F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4FE235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349DBCB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1AABC32A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138E07E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1.1.8.3</w:t>
            </w:r>
          </w:p>
        </w:tc>
        <w:tc>
          <w:tcPr>
            <w:tcW w:w="442" w:type="pct"/>
            <w:shd w:val="clear" w:color="auto" w:fill="FFFFFF"/>
          </w:tcPr>
          <w:p w14:paraId="4AD247D7" w14:textId="77777777" w:rsidR="001E67F6" w:rsidRPr="007C672E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інші прямі витрати</w:t>
            </w:r>
          </w:p>
        </w:tc>
        <w:tc>
          <w:tcPr>
            <w:tcW w:w="266" w:type="pct"/>
            <w:shd w:val="clear" w:color="auto" w:fill="FFFFFF"/>
          </w:tcPr>
          <w:p w14:paraId="001AE6E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2319506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D2DB45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7D6C55A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401FD98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20E8669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0EB5375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591958E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3C7379C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35133FB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E808F2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650070B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CF0A9A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17A9DDC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AAD571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16F39BC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3895FC68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4A6AD9A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1.2</w:t>
            </w:r>
          </w:p>
        </w:tc>
        <w:tc>
          <w:tcPr>
            <w:tcW w:w="442" w:type="pct"/>
            <w:shd w:val="clear" w:color="auto" w:fill="FFFFFF"/>
          </w:tcPr>
          <w:p w14:paraId="002BD83F" w14:textId="0DC3A144" w:rsidR="001E67F6" w:rsidRPr="00217609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Загальнови</w:t>
            </w:r>
            <w:r w:rsidR="00176603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робничі витрати, у тому числі:</w:t>
            </w:r>
          </w:p>
        </w:tc>
        <w:tc>
          <w:tcPr>
            <w:tcW w:w="266" w:type="pct"/>
            <w:shd w:val="clear" w:color="auto" w:fill="FFFFFF"/>
          </w:tcPr>
          <w:p w14:paraId="2D13ABC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66B292D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BB73EC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6FEF625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4D9D1AC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1F19C09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39FDB7A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557B128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6D8299D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46557E7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8E06FB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352AC84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552FF6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1C1BD1B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248B95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6AFAF50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750313B3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6D0101E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1.2.1</w:t>
            </w:r>
          </w:p>
        </w:tc>
        <w:tc>
          <w:tcPr>
            <w:tcW w:w="442" w:type="pct"/>
            <w:shd w:val="clear" w:color="auto" w:fill="FFFFFF"/>
          </w:tcPr>
          <w:p w14:paraId="5AB34992" w14:textId="77777777" w:rsidR="001E67F6" w:rsidRPr="007C672E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 xml:space="preserve">витрати на оплату праці </w:t>
            </w:r>
          </w:p>
        </w:tc>
        <w:tc>
          <w:tcPr>
            <w:tcW w:w="266" w:type="pct"/>
            <w:shd w:val="clear" w:color="auto" w:fill="FFFFFF"/>
          </w:tcPr>
          <w:p w14:paraId="2B1A3EA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28E36E7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812334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2D463FC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7B08867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111C25C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7FE312E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4558CAD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7A6A401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5929B61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03B03B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630982C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EE9FDB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71B6C931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0C513EB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23E0755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06F002FF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1217AC9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1.2.2</w:t>
            </w:r>
          </w:p>
        </w:tc>
        <w:tc>
          <w:tcPr>
            <w:tcW w:w="442" w:type="pct"/>
            <w:shd w:val="clear" w:color="auto" w:fill="FFFFFF"/>
          </w:tcPr>
          <w:p w14:paraId="314512B8" w14:textId="77777777" w:rsidR="001E67F6" w:rsidRPr="007C672E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відрахування на соціальні заходи</w:t>
            </w:r>
          </w:p>
        </w:tc>
        <w:tc>
          <w:tcPr>
            <w:tcW w:w="266" w:type="pct"/>
            <w:shd w:val="clear" w:color="auto" w:fill="FFFFFF"/>
          </w:tcPr>
          <w:p w14:paraId="41EBEBF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12C85BB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B7448E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271DF80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43C0CEC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56CA796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309FF94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0429D2C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5387336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04CB782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0CCCDDB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2A635B4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0B16E7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71E688A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414E02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1FE7493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07C58591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40AF9F7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1.2.3</w:t>
            </w:r>
          </w:p>
        </w:tc>
        <w:tc>
          <w:tcPr>
            <w:tcW w:w="442" w:type="pct"/>
            <w:shd w:val="clear" w:color="auto" w:fill="FFFFFF"/>
          </w:tcPr>
          <w:p w14:paraId="2C85863A" w14:textId="4098780C" w:rsidR="00176603" w:rsidRPr="007C672E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амортизаційні відрахування</w:t>
            </w:r>
          </w:p>
        </w:tc>
        <w:tc>
          <w:tcPr>
            <w:tcW w:w="266" w:type="pct"/>
            <w:shd w:val="clear" w:color="auto" w:fill="FFFFFF"/>
          </w:tcPr>
          <w:p w14:paraId="197B2B6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253DAB9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9ECCC7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1C6DFBA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425C158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61B1B58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798ECB3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7616295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4B3D935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144AB0F3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073182C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2A7304C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98C5537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37ADD48E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2C0208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3FADC0A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E67F6" w:rsidRPr="007C672E" w14:paraId="190FD3A8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3FA1C18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1.2.4</w:t>
            </w:r>
          </w:p>
        </w:tc>
        <w:tc>
          <w:tcPr>
            <w:tcW w:w="442" w:type="pct"/>
            <w:shd w:val="clear" w:color="auto" w:fill="FFFFFF"/>
          </w:tcPr>
          <w:p w14:paraId="3B8B08B4" w14:textId="344239A1" w:rsidR="00176603" w:rsidRPr="007C672E" w:rsidRDefault="001E67F6" w:rsidP="001E67F6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інші витрати</w:t>
            </w:r>
          </w:p>
        </w:tc>
        <w:tc>
          <w:tcPr>
            <w:tcW w:w="266" w:type="pct"/>
            <w:shd w:val="clear" w:color="auto" w:fill="FFFFFF"/>
          </w:tcPr>
          <w:p w14:paraId="5FD9A9FF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3C5B75DA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BC4FA5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6EC4ED1D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13C9680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30A78238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253B7D5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7644CBD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484C273B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2C89EAA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1FC2245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00BB98D9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7E35FE6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28E2D4B2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1068350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11E854F4" w14:textId="77777777" w:rsidR="001E67F6" w:rsidRPr="007C672E" w:rsidRDefault="001E67F6" w:rsidP="001E67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161FAD88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20EBC898" w14:textId="69933635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2</w:t>
            </w:r>
          </w:p>
        </w:tc>
        <w:tc>
          <w:tcPr>
            <w:tcW w:w="442" w:type="pct"/>
            <w:shd w:val="clear" w:color="auto" w:fill="FFFFFF"/>
          </w:tcPr>
          <w:p w14:paraId="107B22D9" w14:textId="4F937887" w:rsidR="00176603" w:rsidRPr="007C672E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Адміністра</w:t>
            </w:r>
            <w:r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тивні витрати, у тому числі:</w:t>
            </w:r>
          </w:p>
        </w:tc>
        <w:tc>
          <w:tcPr>
            <w:tcW w:w="266" w:type="pct"/>
            <w:shd w:val="clear" w:color="auto" w:fill="FFFFFF"/>
          </w:tcPr>
          <w:p w14:paraId="5EF49813" w14:textId="6783B4BF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687B086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2FE997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0C52EEC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649E519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28AD8BF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24DE4DD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7F5D91F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43B58E8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272A2DD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82E0FB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3A1D9B3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CD7C47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1C98503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A49F8B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22D6664F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2F53A4E7" w14:textId="77777777" w:rsidTr="005F0F52">
        <w:trPr>
          <w:trHeight w:val="20"/>
        </w:trPr>
        <w:tc>
          <w:tcPr>
            <w:tcW w:w="222" w:type="pct"/>
            <w:shd w:val="clear" w:color="auto" w:fill="FFFFFF"/>
            <w:vAlign w:val="center"/>
          </w:tcPr>
          <w:p w14:paraId="0F37A4A8" w14:textId="01684798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lastRenderedPageBreak/>
              <w:t>1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64B48597" w14:textId="188F306B" w:rsidR="00176603" w:rsidRPr="00217609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2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7C75D369" w14:textId="48413411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3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4F3C5004" w14:textId="08774230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4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57D68072" w14:textId="6232EAAD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5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5B0A6AD5" w14:textId="5661D460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6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39B149EB" w14:textId="021D4570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7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16D7C5C" w14:textId="37FD9601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8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4048B3E8" w14:textId="167086AD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02AA6FE" w14:textId="75EB4AF3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10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F5544B3" w14:textId="5EA73DA4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11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45396C7B" w14:textId="50F4B609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12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47038246" w14:textId="56F861F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13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6CA99E3B" w14:textId="11D333C0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14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42281F5D" w14:textId="6E74F941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15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18481C36" w14:textId="188B2EC6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16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216F0CE6" w14:textId="2E8E14A8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17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3C4E9FC2" w14:textId="1BBB49C0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18</w:t>
            </w:r>
          </w:p>
        </w:tc>
      </w:tr>
      <w:tr w:rsidR="00176603" w:rsidRPr="007C672E" w14:paraId="7A6C5EE2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36E9FA1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2.1</w:t>
            </w:r>
          </w:p>
        </w:tc>
        <w:tc>
          <w:tcPr>
            <w:tcW w:w="442" w:type="pct"/>
            <w:shd w:val="clear" w:color="auto" w:fill="FFFFFF"/>
          </w:tcPr>
          <w:p w14:paraId="492B81AB" w14:textId="77777777" w:rsidR="00176603" w:rsidRPr="007C672E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 xml:space="preserve">витрати на оплату праці </w:t>
            </w:r>
          </w:p>
        </w:tc>
        <w:tc>
          <w:tcPr>
            <w:tcW w:w="266" w:type="pct"/>
            <w:shd w:val="clear" w:color="auto" w:fill="FFFFFF"/>
          </w:tcPr>
          <w:p w14:paraId="251A640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007B168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0D1C6B0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1641A1B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6EE4B53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5709D49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2F2E7F6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25DA494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42398E0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350B1BC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06349A3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2B0C5D4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46298C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258CB29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1AAF9B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373B565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2B01D0B4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2A80FA0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2.2</w:t>
            </w:r>
          </w:p>
        </w:tc>
        <w:tc>
          <w:tcPr>
            <w:tcW w:w="442" w:type="pct"/>
            <w:shd w:val="clear" w:color="auto" w:fill="FFFFFF"/>
          </w:tcPr>
          <w:p w14:paraId="310527E0" w14:textId="77777777" w:rsidR="00176603" w:rsidRPr="007C672E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відрахування на соціальні заходи</w:t>
            </w:r>
          </w:p>
        </w:tc>
        <w:tc>
          <w:tcPr>
            <w:tcW w:w="266" w:type="pct"/>
            <w:shd w:val="clear" w:color="auto" w:fill="FFFFFF"/>
          </w:tcPr>
          <w:p w14:paraId="2DD798D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430F292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7A9933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7F8219C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3D23848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169F8FC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025C68C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2E2BF10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66C9B05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627F0FE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F9245B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6989892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C5F407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4D38B78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3E6570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06A60B0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2F64663D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23C94FDE" w14:textId="77777777" w:rsidR="00176603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2.3</w:t>
            </w:r>
          </w:p>
          <w:p w14:paraId="7FB055F7" w14:textId="2773E29C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442" w:type="pct"/>
            <w:shd w:val="clear" w:color="auto" w:fill="FFFFFF"/>
          </w:tcPr>
          <w:p w14:paraId="2ADED6FF" w14:textId="5BE0AACC" w:rsidR="00176603" w:rsidRPr="007C672E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амортизаційні відрахування</w:t>
            </w:r>
          </w:p>
        </w:tc>
        <w:tc>
          <w:tcPr>
            <w:tcW w:w="266" w:type="pct"/>
            <w:shd w:val="clear" w:color="auto" w:fill="FFFFFF"/>
          </w:tcPr>
          <w:p w14:paraId="41EACEA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6805AFB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D33907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7E39346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739BA50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351739D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5712B26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0353670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31A414D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7EC056C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3CDAC2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7452B6F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44267F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229C46B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052240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4A3D5EA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77FBBB79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39B2EF8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2.4</w:t>
            </w:r>
          </w:p>
        </w:tc>
        <w:tc>
          <w:tcPr>
            <w:tcW w:w="442" w:type="pct"/>
            <w:shd w:val="clear" w:color="auto" w:fill="FFFFFF"/>
          </w:tcPr>
          <w:p w14:paraId="209BDED1" w14:textId="77777777" w:rsidR="00176603" w:rsidRPr="007C672E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інші витрати</w:t>
            </w:r>
          </w:p>
        </w:tc>
        <w:tc>
          <w:tcPr>
            <w:tcW w:w="266" w:type="pct"/>
            <w:shd w:val="clear" w:color="auto" w:fill="FFFFFF"/>
          </w:tcPr>
          <w:p w14:paraId="16BFCA6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56C56A8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E956A7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7522C08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5141F9B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6B153A7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286FE8E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6846B67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7BD2D72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62960BC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14DB15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0C98783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047F51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73929F3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AF3DB3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582E017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0DDE2BCE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0F54117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3</w:t>
            </w:r>
          </w:p>
        </w:tc>
        <w:tc>
          <w:tcPr>
            <w:tcW w:w="442" w:type="pct"/>
            <w:shd w:val="clear" w:color="auto" w:fill="FFFFFF"/>
          </w:tcPr>
          <w:p w14:paraId="272EA320" w14:textId="77777777" w:rsidR="00176603" w:rsidRPr="00217609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Витрати на збут, у тому числі:</w:t>
            </w:r>
          </w:p>
        </w:tc>
        <w:tc>
          <w:tcPr>
            <w:tcW w:w="266" w:type="pct"/>
            <w:shd w:val="clear" w:color="auto" w:fill="FFFFFF"/>
          </w:tcPr>
          <w:p w14:paraId="4334D28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5C7C441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64D7DD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05E1D6F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440048C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59F4B09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1B286B5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78AA256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3269702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120067B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4972E9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26E26A2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70E850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6313105F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D6805B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4AB1462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27A6FC85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1F43303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3.1</w:t>
            </w:r>
          </w:p>
        </w:tc>
        <w:tc>
          <w:tcPr>
            <w:tcW w:w="442" w:type="pct"/>
            <w:shd w:val="clear" w:color="auto" w:fill="FFFFFF"/>
          </w:tcPr>
          <w:p w14:paraId="6F9C7DAC" w14:textId="77777777" w:rsidR="00176603" w:rsidRPr="007C672E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 xml:space="preserve">витрати на оплату праці </w:t>
            </w:r>
          </w:p>
        </w:tc>
        <w:tc>
          <w:tcPr>
            <w:tcW w:w="266" w:type="pct"/>
            <w:shd w:val="clear" w:color="auto" w:fill="FFFFFF"/>
          </w:tcPr>
          <w:p w14:paraId="618E205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247AFF4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D9FE23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19B6444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0065372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460175D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4113569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1DED7C4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3AC67E9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6BF296C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48E63A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7591A2C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F1DC2F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63CC891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8B3323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4D99FDB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5EFE159B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4C32462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3.2</w:t>
            </w:r>
          </w:p>
        </w:tc>
        <w:tc>
          <w:tcPr>
            <w:tcW w:w="442" w:type="pct"/>
            <w:shd w:val="clear" w:color="auto" w:fill="FFFFFF"/>
          </w:tcPr>
          <w:p w14:paraId="3FB9CC63" w14:textId="77777777" w:rsidR="00176603" w:rsidRPr="007C672E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відрахування на соціальні заходи</w:t>
            </w:r>
          </w:p>
        </w:tc>
        <w:tc>
          <w:tcPr>
            <w:tcW w:w="266" w:type="pct"/>
            <w:shd w:val="clear" w:color="auto" w:fill="FFFFFF"/>
          </w:tcPr>
          <w:p w14:paraId="55E2CEB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79218A7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6C9C95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563E5E8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31BD634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49961C1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1EBF956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36D2CF4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5067C31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37B44EC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B3FFB9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00A2D58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01E5519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5577C94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F71695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6CE3173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5FDAEEE0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548FD4E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3.3</w:t>
            </w:r>
          </w:p>
        </w:tc>
        <w:tc>
          <w:tcPr>
            <w:tcW w:w="442" w:type="pct"/>
            <w:shd w:val="clear" w:color="auto" w:fill="FFFFFF"/>
          </w:tcPr>
          <w:p w14:paraId="2CE80DA5" w14:textId="77777777" w:rsidR="00176603" w:rsidRPr="007C672E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амортизаційні відрахування</w:t>
            </w:r>
          </w:p>
        </w:tc>
        <w:tc>
          <w:tcPr>
            <w:tcW w:w="266" w:type="pct"/>
            <w:shd w:val="clear" w:color="auto" w:fill="FFFFFF"/>
          </w:tcPr>
          <w:p w14:paraId="5D60375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4F384B5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DAE312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5EA1618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7026DA7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1D972AE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4B565B9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4B0501C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1A23140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4EC4225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567311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72D3EB8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6FF19D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438E524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5F8129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58EEE52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334EECCA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6D0AE70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3.4</w:t>
            </w:r>
          </w:p>
        </w:tc>
        <w:tc>
          <w:tcPr>
            <w:tcW w:w="442" w:type="pct"/>
            <w:shd w:val="clear" w:color="auto" w:fill="FFFFFF"/>
          </w:tcPr>
          <w:p w14:paraId="564F0290" w14:textId="77777777" w:rsidR="00176603" w:rsidRPr="007C672E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інші витрати</w:t>
            </w:r>
          </w:p>
        </w:tc>
        <w:tc>
          <w:tcPr>
            <w:tcW w:w="266" w:type="pct"/>
            <w:shd w:val="clear" w:color="auto" w:fill="FFFFFF"/>
          </w:tcPr>
          <w:p w14:paraId="30223F8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2CEC097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634EC6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675D3B9F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7EC542A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709B4FE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1155D46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24C2016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41BDB18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2550565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60D40B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15778E2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69575C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4ED4976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CC04BA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08229F8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30692372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75DEC6B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4</w:t>
            </w:r>
          </w:p>
        </w:tc>
        <w:tc>
          <w:tcPr>
            <w:tcW w:w="442" w:type="pct"/>
            <w:shd w:val="clear" w:color="auto" w:fill="FFFFFF"/>
          </w:tcPr>
          <w:p w14:paraId="7E794ED0" w14:textId="5AACF48E" w:rsidR="00176603" w:rsidRPr="007C672E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Інші опера</w:t>
            </w:r>
            <w:r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eastAsia="uk-UA"/>
              </w:rPr>
              <w:t>-</w:t>
            </w: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ційні витрати</w:t>
            </w:r>
          </w:p>
        </w:tc>
        <w:tc>
          <w:tcPr>
            <w:tcW w:w="266" w:type="pct"/>
            <w:shd w:val="clear" w:color="auto" w:fill="FFFFFF"/>
          </w:tcPr>
          <w:p w14:paraId="0ED16B9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1319343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8F5940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103B924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586866B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3838828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6AF4099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2F201D6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7E14B98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7C1E6A5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5E1DCC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34DF840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DD9C4A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265B3EE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587CE0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15F6997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63793764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4C81AA6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5</w:t>
            </w:r>
          </w:p>
        </w:tc>
        <w:tc>
          <w:tcPr>
            <w:tcW w:w="442" w:type="pct"/>
            <w:shd w:val="clear" w:color="auto" w:fill="FFFFFF"/>
          </w:tcPr>
          <w:p w14:paraId="6BD05CB1" w14:textId="77777777" w:rsidR="00176603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 xml:space="preserve">Фінансові витрати </w:t>
            </w:r>
          </w:p>
          <w:p w14:paraId="2571F62D" w14:textId="13C0F053" w:rsidR="00176603" w:rsidRPr="007C672E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6" w:type="pct"/>
            <w:shd w:val="clear" w:color="auto" w:fill="FFFFFF"/>
          </w:tcPr>
          <w:p w14:paraId="1FFDD2E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67907E0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D3F760F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76A0FB0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18CB5D1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4CBF068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57698A2F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06E7089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68404DD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05F6D63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98412A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0ACB9BD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026F39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315B587F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85ED0E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08814D2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2D1CA282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3C4EE4F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6</w:t>
            </w:r>
          </w:p>
        </w:tc>
        <w:tc>
          <w:tcPr>
            <w:tcW w:w="442" w:type="pct"/>
            <w:shd w:val="clear" w:color="auto" w:fill="FFFFFF"/>
          </w:tcPr>
          <w:p w14:paraId="368B296C" w14:textId="77777777" w:rsidR="00176603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Додаткові витрати, пов’язані з наданням ко</w:t>
            </w:r>
            <w:r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 xml:space="preserve">мунальних послуг 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br/>
              <w:t>(без вартості теплової енергії), усього, у тому числі:</w:t>
            </w:r>
          </w:p>
          <w:p w14:paraId="39B20E27" w14:textId="33509C5B" w:rsidR="00176603" w:rsidRPr="00217609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66" w:type="pct"/>
            <w:shd w:val="clear" w:color="auto" w:fill="FFFFFF"/>
          </w:tcPr>
          <w:p w14:paraId="7ED5B9C4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68449EF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2B93793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310" w:type="pct"/>
            <w:shd w:val="clear" w:color="auto" w:fill="FFFFFF"/>
          </w:tcPr>
          <w:p w14:paraId="539E2D1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76358E3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1" w:type="pct"/>
            <w:shd w:val="clear" w:color="auto" w:fill="FFFFFF"/>
          </w:tcPr>
          <w:p w14:paraId="7F9DEEA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309" w:type="pct"/>
            <w:shd w:val="clear" w:color="auto" w:fill="FFFFFF"/>
          </w:tcPr>
          <w:p w14:paraId="68D8931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578FDC4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1" w:type="pct"/>
            <w:shd w:val="clear" w:color="auto" w:fill="FFFFFF"/>
          </w:tcPr>
          <w:p w14:paraId="45018FF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67FCD53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698C7AB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  <w:tc>
          <w:tcPr>
            <w:tcW w:w="310" w:type="pct"/>
            <w:shd w:val="clear" w:color="auto" w:fill="FFFFFF"/>
          </w:tcPr>
          <w:p w14:paraId="4D4BBEB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6DE0CB0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63D97CC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  <w:tc>
          <w:tcPr>
            <w:tcW w:w="265" w:type="pct"/>
            <w:shd w:val="clear" w:color="auto" w:fill="FFFFFF"/>
          </w:tcPr>
          <w:p w14:paraId="2994787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3FDD6FF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68CA489D" w14:textId="77777777" w:rsidTr="00522C09">
        <w:trPr>
          <w:trHeight w:val="20"/>
        </w:trPr>
        <w:tc>
          <w:tcPr>
            <w:tcW w:w="222" w:type="pct"/>
            <w:shd w:val="clear" w:color="auto" w:fill="FFFFFF"/>
            <w:vAlign w:val="center"/>
          </w:tcPr>
          <w:p w14:paraId="75FCE76C" w14:textId="124C8D9C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lastRenderedPageBreak/>
              <w:t>1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2471173" w14:textId="1DE15372" w:rsidR="00176603" w:rsidRPr="00217609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2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7B751BF3" w14:textId="684AF19C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3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56BE3BCE" w14:textId="1E23EC8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4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5B09286C" w14:textId="6335BE5F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5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0960A83B" w14:textId="1FD53FB8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6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5C228F9C" w14:textId="52FA3D53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7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4EC4C02" w14:textId="650F7DEE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8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682CB7A0" w14:textId="1E5EF911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68D593B" w14:textId="3C85C05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10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7A4F9AF" w14:textId="7230A82A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11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1F0B92D5" w14:textId="4FB035F0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12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1A0CAA35" w14:textId="36121A92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13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72EA68E6" w14:textId="6F921978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14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25C741DB" w14:textId="52E806E8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15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6836439A" w14:textId="2A5DC4EE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16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04CC4B02" w14:textId="6A589F59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17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2C6639F5" w14:textId="64E5FEB5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18"/>
                <w:szCs w:val="18"/>
                <w:lang w:val="en-AU" w:eastAsia="uk-UA"/>
              </w:rPr>
              <w:t>18</w:t>
            </w:r>
          </w:p>
        </w:tc>
      </w:tr>
      <w:tr w:rsidR="00176603" w:rsidRPr="007C672E" w14:paraId="3BF990DA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3E9317E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6.1</w:t>
            </w:r>
          </w:p>
        </w:tc>
        <w:tc>
          <w:tcPr>
            <w:tcW w:w="442" w:type="pct"/>
            <w:shd w:val="clear" w:color="auto" w:fill="FFFFFF"/>
          </w:tcPr>
          <w:p w14:paraId="56DD7F25" w14:textId="77777777" w:rsidR="00176603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вартість холодної води, усього</w:t>
            </w:r>
          </w:p>
          <w:p w14:paraId="2C0938D0" w14:textId="51A8E171" w:rsidR="00176603" w:rsidRPr="00217609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66" w:type="pct"/>
            <w:shd w:val="clear" w:color="auto" w:fill="FFFFFF"/>
          </w:tcPr>
          <w:p w14:paraId="78D53E0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27B8A04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70E99DA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310" w:type="pct"/>
            <w:shd w:val="clear" w:color="auto" w:fill="FFFFFF"/>
          </w:tcPr>
          <w:p w14:paraId="4D51218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3C7FEB3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1" w:type="pct"/>
            <w:shd w:val="clear" w:color="auto" w:fill="FFFFFF"/>
          </w:tcPr>
          <w:p w14:paraId="126F9F8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309" w:type="pct"/>
            <w:shd w:val="clear" w:color="auto" w:fill="FFFFFF"/>
          </w:tcPr>
          <w:p w14:paraId="5F4701B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421A7C6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1" w:type="pct"/>
            <w:shd w:val="clear" w:color="auto" w:fill="FFFFFF"/>
          </w:tcPr>
          <w:p w14:paraId="0D22BBCF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088B9F8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6F73179D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  <w:tc>
          <w:tcPr>
            <w:tcW w:w="310" w:type="pct"/>
            <w:shd w:val="clear" w:color="auto" w:fill="FFFFFF"/>
          </w:tcPr>
          <w:p w14:paraId="2D5DD6A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03FF83E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7C731AB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  <w:tc>
          <w:tcPr>
            <w:tcW w:w="265" w:type="pct"/>
            <w:shd w:val="clear" w:color="auto" w:fill="FFFFFF"/>
          </w:tcPr>
          <w:p w14:paraId="66D4BF5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0ABE276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562FD878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4216A60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6.2</w:t>
            </w:r>
          </w:p>
        </w:tc>
        <w:tc>
          <w:tcPr>
            <w:tcW w:w="442" w:type="pct"/>
            <w:shd w:val="clear" w:color="auto" w:fill="FFFFFF"/>
          </w:tcPr>
          <w:p w14:paraId="29F6C6BB" w14:textId="77777777" w:rsidR="00176603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решта витрат, усього</w:t>
            </w:r>
          </w:p>
          <w:p w14:paraId="79EB8964" w14:textId="0A639925" w:rsidR="00176603" w:rsidRPr="00217609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66" w:type="pct"/>
            <w:shd w:val="clear" w:color="auto" w:fill="FFFFFF"/>
          </w:tcPr>
          <w:p w14:paraId="5C02CC6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72681D5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1F39E2C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310" w:type="pct"/>
            <w:shd w:val="clear" w:color="auto" w:fill="FFFFFF"/>
          </w:tcPr>
          <w:p w14:paraId="0ABEB0D0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5091C2F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1" w:type="pct"/>
            <w:shd w:val="clear" w:color="auto" w:fill="FFFFFF"/>
          </w:tcPr>
          <w:p w14:paraId="02F1B92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309" w:type="pct"/>
            <w:shd w:val="clear" w:color="auto" w:fill="FFFFFF"/>
          </w:tcPr>
          <w:p w14:paraId="0E57E55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5D05A62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1" w:type="pct"/>
            <w:shd w:val="clear" w:color="auto" w:fill="FFFFFF"/>
          </w:tcPr>
          <w:p w14:paraId="3CC40075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46525D9F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60DE83C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  <w:tc>
          <w:tcPr>
            <w:tcW w:w="310" w:type="pct"/>
            <w:shd w:val="clear" w:color="auto" w:fill="FFFFFF"/>
          </w:tcPr>
          <w:p w14:paraId="5372ACD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715E2A8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4493004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  <w:tc>
          <w:tcPr>
            <w:tcW w:w="265" w:type="pct"/>
            <w:shd w:val="clear" w:color="auto" w:fill="FFFFFF"/>
          </w:tcPr>
          <w:p w14:paraId="567F295E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6762D91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6F9207D6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7C52C633" w14:textId="77777777" w:rsidR="00176603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7</w:t>
            </w:r>
          </w:p>
          <w:p w14:paraId="747F6970" w14:textId="77777777" w:rsidR="00176603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  <w:p w14:paraId="4ACD0C18" w14:textId="0E8A8E3D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442" w:type="pct"/>
            <w:shd w:val="clear" w:color="auto" w:fill="FFFFFF"/>
          </w:tcPr>
          <w:p w14:paraId="6601A2A0" w14:textId="77777777" w:rsidR="00176603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Повна собівартість продукції (послуг)</w:t>
            </w:r>
          </w:p>
          <w:p w14:paraId="3755C7E4" w14:textId="7B32C6CD" w:rsidR="00176603" w:rsidRPr="007C672E" w:rsidRDefault="00176603" w:rsidP="00176603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6" w:type="pct"/>
            <w:shd w:val="clear" w:color="auto" w:fill="FFFFFF"/>
          </w:tcPr>
          <w:p w14:paraId="70E2412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гривень</w:t>
            </w:r>
          </w:p>
        </w:tc>
        <w:tc>
          <w:tcPr>
            <w:tcW w:w="398" w:type="pct"/>
            <w:shd w:val="clear" w:color="auto" w:fill="FFFFFF"/>
          </w:tcPr>
          <w:p w14:paraId="32E97DE2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28F1A59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06F29A9B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2421F0B8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451C9677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74C521F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49B5705A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50A40256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3EFA8EAF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D40A99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24B5D8EC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F4FA6E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5DC1FB13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5C9F31F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5F80E9B1" w14:textId="77777777" w:rsidR="00176603" w:rsidRPr="007C672E" w:rsidRDefault="00176603" w:rsidP="001766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176603" w:rsidRPr="007C672E" w14:paraId="0434802E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50438318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8</w:t>
            </w:r>
          </w:p>
        </w:tc>
        <w:tc>
          <w:tcPr>
            <w:tcW w:w="2611" w:type="pct"/>
            <w:gridSpan w:val="9"/>
            <w:shd w:val="clear" w:color="auto" w:fill="FFFFFF"/>
          </w:tcPr>
          <w:p w14:paraId="1E69AD7C" w14:textId="77777777" w:rsidR="00176603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pacing w:val="-4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pacing w:val="-4"/>
                <w:sz w:val="22"/>
                <w:szCs w:val="22"/>
                <w:lang w:val="ru-RU" w:eastAsia="uk-UA"/>
              </w:rPr>
              <w:t>Амортизаційні відрахування (за податковим обліком), гривень</w:t>
            </w:r>
          </w:p>
          <w:p w14:paraId="49090E5A" w14:textId="67C8D393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7B787C57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58471A27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AC33072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6D265CEE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3C7F64B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5940815F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AB00988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6E6A6F16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</w:tr>
      <w:tr w:rsidR="00176603" w:rsidRPr="007C672E" w14:paraId="0BD6E848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6D260873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9</w:t>
            </w:r>
          </w:p>
        </w:tc>
        <w:tc>
          <w:tcPr>
            <w:tcW w:w="2832" w:type="pct"/>
            <w:gridSpan w:val="10"/>
            <w:shd w:val="clear" w:color="auto" w:fill="FFFFFF"/>
          </w:tcPr>
          <w:p w14:paraId="133BDF37" w14:textId="77777777" w:rsidR="00176603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Фактичні витрати, пов’язані з інвестиційною діяльністю, що не увійшли до собівартості, гривень</w:t>
            </w:r>
          </w:p>
          <w:p w14:paraId="671F1644" w14:textId="573123EB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2EA61D86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35C769F5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3E38B266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020B718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221CC480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4AB1F7E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73E3F911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</w:tr>
      <w:tr w:rsidR="00176603" w:rsidRPr="007C672E" w14:paraId="259D35B8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4E99C33C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10</w:t>
            </w:r>
          </w:p>
        </w:tc>
        <w:tc>
          <w:tcPr>
            <w:tcW w:w="2832" w:type="pct"/>
            <w:gridSpan w:val="10"/>
            <w:shd w:val="clear" w:color="auto" w:fill="FFFFFF"/>
          </w:tcPr>
          <w:p w14:paraId="3F4F99B5" w14:textId="77777777" w:rsidR="00176603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pacing w:val="-4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pacing w:val="-4"/>
                <w:sz w:val="22"/>
                <w:szCs w:val="22"/>
                <w:lang w:val="en-AU" w:eastAsia="uk-UA"/>
              </w:rPr>
              <w:t>Повна собівартість продукції (послуг), приведена у відповідність з тарифною методологією та з урахуванням витрат, пов’язаних з інвестиційною діяльністю, гривень, усього, у тому числі:</w:t>
            </w:r>
          </w:p>
          <w:p w14:paraId="7BE3ADA9" w14:textId="7AEF0995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688A1691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490A15B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0B8ACA06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674F0DD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2F494054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8359B87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2B9C48AF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</w:tr>
      <w:tr w:rsidR="00176603" w:rsidRPr="007C672E" w14:paraId="3B0E91A0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1B22AD03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10.1</w:t>
            </w:r>
          </w:p>
        </w:tc>
        <w:tc>
          <w:tcPr>
            <w:tcW w:w="1681" w:type="pct"/>
            <w:gridSpan w:val="5"/>
            <w:shd w:val="clear" w:color="auto" w:fill="FFFFFF"/>
          </w:tcPr>
          <w:p w14:paraId="1C54056A" w14:textId="60B762E1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паливна складова та покупна теплова енергія (гривень), усього</w:t>
            </w:r>
          </w:p>
        </w:tc>
        <w:tc>
          <w:tcPr>
            <w:tcW w:w="222" w:type="pct"/>
            <w:shd w:val="clear" w:color="auto" w:fill="FFFFFF"/>
          </w:tcPr>
          <w:p w14:paraId="5E606542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33198632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753DF13F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645CE9DB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5B846D05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right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02573954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73EFD31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76842B0C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477471EE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594399FE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17779A5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0" w:type="pct"/>
            <w:shd w:val="clear" w:color="auto" w:fill="FFFFFF"/>
          </w:tcPr>
          <w:p w14:paraId="2F8276A6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</w:tr>
      <w:tr w:rsidR="00176603" w:rsidRPr="007C672E" w14:paraId="3800C6A3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3E7C0930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10.2</w:t>
            </w:r>
          </w:p>
        </w:tc>
        <w:tc>
          <w:tcPr>
            <w:tcW w:w="1903" w:type="pct"/>
            <w:gridSpan w:val="6"/>
            <w:shd w:val="clear" w:color="auto" w:fill="FFFFFF"/>
          </w:tcPr>
          <w:p w14:paraId="37793BD2" w14:textId="6F75F286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 xml:space="preserve">додаткові витрати на надання комунальних послуг, гривень, усього, </w:t>
            </w:r>
          </w:p>
        </w:tc>
        <w:tc>
          <w:tcPr>
            <w:tcW w:w="221" w:type="pct"/>
            <w:shd w:val="clear" w:color="auto" w:fill="FFFFFF"/>
          </w:tcPr>
          <w:p w14:paraId="40F8C8C5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09" w:type="pct"/>
            <w:shd w:val="clear" w:color="auto" w:fill="FFFFFF"/>
          </w:tcPr>
          <w:p w14:paraId="233B1379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178" w:type="pct"/>
            <w:shd w:val="clear" w:color="auto" w:fill="FFFFFF"/>
          </w:tcPr>
          <w:p w14:paraId="2C66BDA2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21" w:type="pct"/>
            <w:shd w:val="clear" w:color="auto" w:fill="FFFFFF"/>
          </w:tcPr>
          <w:p w14:paraId="7C85BDEC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right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31D41147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2FA7A517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310" w:type="pct"/>
            <w:shd w:val="clear" w:color="auto" w:fill="FFFFFF"/>
          </w:tcPr>
          <w:p w14:paraId="4D752418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21F6842A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0938F1C3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689F89A6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4B708DE7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</w:tr>
      <w:tr w:rsidR="00176603" w:rsidRPr="007C672E" w14:paraId="5C07DB0D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6D3A568C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10.3</w:t>
            </w:r>
          </w:p>
        </w:tc>
        <w:tc>
          <w:tcPr>
            <w:tcW w:w="2832" w:type="pct"/>
            <w:gridSpan w:val="10"/>
            <w:shd w:val="clear" w:color="auto" w:fill="FFFFFF"/>
          </w:tcPr>
          <w:p w14:paraId="72172BDF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решта витрат, гривень</w:t>
            </w:r>
          </w:p>
        </w:tc>
        <w:tc>
          <w:tcPr>
            <w:tcW w:w="399" w:type="pct"/>
            <w:shd w:val="clear" w:color="auto" w:fill="FFFFFF"/>
          </w:tcPr>
          <w:p w14:paraId="7DFB0351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1BB3DA1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2737FF10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2A40DDC8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15891AC0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7D3EA1A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27C8C3AF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</w:tr>
      <w:tr w:rsidR="00176603" w:rsidRPr="007C672E" w14:paraId="303C87CC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346B70B1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11</w:t>
            </w:r>
          </w:p>
        </w:tc>
        <w:tc>
          <w:tcPr>
            <w:tcW w:w="2832" w:type="pct"/>
            <w:gridSpan w:val="10"/>
            <w:shd w:val="clear" w:color="auto" w:fill="FFFFFF"/>
          </w:tcPr>
          <w:p w14:paraId="18CF1084" w14:textId="7173DE8E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pacing w:val="-4"/>
                <w:sz w:val="22"/>
                <w:szCs w:val="22"/>
                <w:lang w:val="en-AU" w:eastAsia="uk-UA"/>
              </w:rPr>
              <w:t>Повна собівартість продукції (послуг)</w:t>
            </w:r>
            <w:r>
              <w:rPr>
                <w:rFonts w:ascii="Times New Roman" w:hAnsi="Times New Roman"/>
                <w:bCs/>
                <w:noProof/>
                <w:color w:val="000000"/>
                <w:spacing w:val="-4"/>
                <w:sz w:val="22"/>
                <w:szCs w:val="22"/>
                <w:lang w:eastAsia="uk-UA"/>
              </w:rPr>
              <w:t xml:space="preserve">, </w:t>
            </w:r>
            <w:r w:rsidRPr="007C672E">
              <w:rPr>
                <w:rFonts w:ascii="Times New Roman" w:hAnsi="Times New Roman"/>
                <w:bCs/>
                <w:noProof/>
                <w:color w:val="000000"/>
                <w:spacing w:val="-4"/>
                <w:sz w:val="22"/>
                <w:szCs w:val="22"/>
                <w:lang w:val="en-AU" w:eastAsia="uk-UA"/>
              </w:rPr>
              <w:t>приведена у відповідність з тарифною методологією, гривень, усього</w:t>
            </w:r>
          </w:p>
        </w:tc>
        <w:tc>
          <w:tcPr>
            <w:tcW w:w="399" w:type="pct"/>
            <w:shd w:val="clear" w:color="auto" w:fill="FFFFFF"/>
          </w:tcPr>
          <w:p w14:paraId="5AB9661A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158EDE98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24FE3D52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8832CEF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6B5FA4DD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F449C88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1635FD21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</w:tr>
      <w:tr w:rsidR="00176603" w:rsidRPr="007C672E" w14:paraId="2DDB90E0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70B41BFA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11.1.1</w:t>
            </w:r>
          </w:p>
        </w:tc>
        <w:tc>
          <w:tcPr>
            <w:tcW w:w="2832" w:type="pct"/>
            <w:gridSpan w:val="10"/>
            <w:shd w:val="clear" w:color="auto" w:fill="FFFFFF"/>
          </w:tcPr>
          <w:p w14:paraId="0652C312" w14:textId="77777777" w:rsidR="00176603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noProof/>
                <w:color w:val="000000"/>
                <w:spacing w:val="-4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noProof/>
                <w:color w:val="000000"/>
                <w:spacing w:val="-4"/>
                <w:sz w:val="22"/>
                <w:szCs w:val="22"/>
                <w:lang w:val="ru-RU" w:eastAsia="uk-UA"/>
              </w:rPr>
              <w:t xml:space="preserve">паливна складова та покупна теплова енергія </w:t>
            </w:r>
          </w:p>
          <w:p w14:paraId="48A2469F" w14:textId="6BC882E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147C24E5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79A02494" w14:textId="77777777" w:rsidR="00176603" w:rsidRPr="00217609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0FA8353C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65" w:type="pct"/>
            <w:shd w:val="clear" w:color="auto" w:fill="FFFFFF"/>
          </w:tcPr>
          <w:p w14:paraId="430EEED3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2" w:type="pct"/>
            <w:shd w:val="clear" w:color="auto" w:fill="FFFFFF"/>
          </w:tcPr>
          <w:p w14:paraId="2EECFF0D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55016CDD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х</w:t>
            </w:r>
          </w:p>
        </w:tc>
        <w:tc>
          <w:tcPr>
            <w:tcW w:w="220" w:type="pct"/>
            <w:shd w:val="clear" w:color="auto" w:fill="FFFFFF"/>
          </w:tcPr>
          <w:p w14:paraId="32BA3DA4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</w:tr>
      <w:tr w:rsidR="00176603" w:rsidRPr="007C672E" w14:paraId="132BD346" w14:textId="77777777" w:rsidTr="00CA7D62">
        <w:trPr>
          <w:trHeight w:val="20"/>
        </w:trPr>
        <w:tc>
          <w:tcPr>
            <w:tcW w:w="222" w:type="pct"/>
            <w:shd w:val="clear" w:color="auto" w:fill="FFFFFF"/>
          </w:tcPr>
          <w:p w14:paraId="5B51A21D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11.1.2</w:t>
            </w:r>
          </w:p>
        </w:tc>
        <w:tc>
          <w:tcPr>
            <w:tcW w:w="2832" w:type="pct"/>
            <w:gridSpan w:val="10"/>
            <w:shd w:val="clear" w:color="auto" w:fill="FFFFFF"/>
          </w:tcPr>
          <w:p w14:paraId="454BA4AE" w14:textId="77777777" w:rsidR="00176603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решта витрат</w:t>
            </w:r>
          </w:p>
          <w:p w14:paraId="65C509F9" w14:textId="3012336D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99" w:type="pct"/>
            <w:shd w:val="clear" w:color="auto" w:fill="FFFFFF"/>
          </w:tcPr>
          <w:p w14:paraId="531C94AF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0A80E7C0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10" w:type="pct"/>
            <w:shd w:val="clear" w:color="auto" w:fill="FFFFFF"/>
          </w:tcPr>
          <w:p w14:paraId="0E4772FD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66131D43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2" w:type="pct"/>
            <w:shd w:val="clear" w:color="auto" w:fill="FFFFFF"/>
          </w:tcPr>
          <w:p w14:paraId="06568CE1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65" w:type="pct"/>
            <w:shd w:val="clear" w:color="auto" w:fill="FFFFFF"/>
          </w:tcPr>
          <w:p w14:paraId="416738AE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0" w:type="pct"/>
            <w:shd w:val="clear" w:color="auto" w:fill="FFFFFF"/>
          </w:tcPr>
          <w:p w14:paraId="2FF633BE" w14:textId="77777777" w:rsidR="00176603" w:rsidRPr="007C672E" w:rsidRDefault="00176603" w:rsidP="00176603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x</w:t>
            </w:r>
          </w:p>
        </w:tc>
      </w:tr>
    </w:tbl>
    <w:p w14:paraId="0271B1D8" w14:textId="66695CBD" w:rsidR="00630EA8" w:rsidRDefault="00630EA8" w:rsidP="00800CA6">
      <w:pPr>
        <w:autoSpaceDE w:val="0"/>
        <w:autoSpaceDN w:val="0"/>
        <w:adjustRightInd w:val="0"/>
        <w:spacing w:before="60"/>
        <w:rPr>
          <w:rFonts w:ascii="Times New Roman" w:hAnsi="Times New Roman"/>
          <w:bCs/>
          <w:noProof/>
          <w:color w:val="000000"/>
          <w:sz w:val="24"/>
          <w:szCs w:val="24"/>
          <w:lang w:val="en-AU" w:eastAsia="uk-UA"/>
        </w:rPr>
      </w:pPr>
    </w:p>
    <w:p w14:paraId="2E5A1A1F" w14:textId="77777777" w:rsidR="00176603" w:rsidRDefault="00176603" w:rsidP="00800CA6">
      <w:pPr>
        <w:autoSpaceDE w:val="0"/>
        <w:autoSpaceDN w:val="0"/>
        <w:adjustRightInd w:val="0"/>
        <w:spacing w:before="60"/>
        <w:rPr>
          <w:rFonts w:ascii="Times New Roman" w:hAnsi="Times New Roman"/>
          <w:bCs/>
          <w:noProof/>
          <w:color w:val="000000"/>
          <w:sz w:val="24"/>
          <w:szCs w:val="24"/>
          <w:lang w:val="en-AU" w:eastAsia="uk-UA"/>
        </w:rPr>
      </w:pPr>
    </w:p>
    <w:p w14:paraId="702D9322" w14:textId="37FD1093" w:rsidR="00217609" w:rsidRPr="00217609" w:rsidRDefault="00217609" w:rsidP="00217609">
      <w:pPr>
        <w:autoSpaceDE w:val="0"/>
        <w:autoSpaceDN w:val="0"/>
        <w:adjustRightInd w:val="0"/>
        <w:spacing w:before="60"/>
        <w:ind w:firstLine="567"/>
        <w:rPr>
          <w:rFonts w:ascii="Times New Roman" w:hAnsi="Times New Roman"/>
          <w:bCs/>
          <w:noProof/>
          <w:color w:val="000000"/>
          <w:sz w:val="24"/>
          <w:szCs w:val="24"/>
          <w:lang w:val="en-AU" w:eastAsia="uk-UA"/>
        </w:rPr>
      </w:pPr>
      <w:r w:rsidRPr="00217609">
        <w:rPr>
          <w:rFonts w:ascii="Times New Roman" w:hAnsi="Times New Roman"/>
          <w:bCs/>
          <w:noProof/>
          <w:color w:val="000000"/>
          <w:sz w:val="24"/>
          <w:szCs w:val="24"/>
          <w:lang w:val="en-AU" w:eastAsia="uk-UA"/>
        </w:rPr>
        <w:lastRenderedPageBreak/>
        <w:t>Довідково:</w:t>
      </w:r>
    </w:p>
    <w:p w14:paraId="1F727F55" w14:textId="77777777" w:rsidR="00217609" w:rsidRPr="007C672E" w:rsidRDefault="00217609" w:rsidP="00217609">
      <w:pPr>
        <w:rPr>
          <w:noProof/>
          <w:lang w:val="en-AU"/>
        </w:rPr>
      </w:pPr>
    </w:p>
    <w:tbl>
      <w:tblPr>
        <w:tblW w:w="51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35"/>
        <w:gridCol w:w="1245"/>
        <w:gridCol w:w="1186"/>
        <w:gridCol w:w="692"/>
        <w:gridCol w:w="1026"/>
        <w:gridCol w:w="531"/>
        <w:gridCol w:w="942"/>
        <w:gridCol w:w="1038"/>
        <w:gridCol w:w="1285"/>
        <w:gridCol w:w="1866"/>
      </w:tblGrid>
      <w:tr w:rsidR="00217609" w:rsidRPr="00217609" w14:paraId="11F9DB14" w14:textId="77777777" w:rsidTr="008443DB">
        <w:trPr>
          <w:trHeight w:val="20"/>
        </w:trPr>
        <w:tc>
          <w:tcPr>
            <w:tcW w:w="1824" w:type="pct"/>
            <w:shd w:val="clear" w:color="auto" w:fill="auto"/>
            <w:vAlign w:val="center"/>
          </w:tcPr>
          <w:p w14:paraId="068B9CA6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Найменування показників</w:t>
            </w:r>
          </w:p>
        </w:tc>
        <w:tc>
          <w:tcPr>
            <w:tcW w:w="787" w:type="pct"/>
            <w:gridSpan w:val="2"/>
            <w:shd w:val="clear" w:color="auto" w:fill="auto"/>
            <w:vAlign w:val="center"/>
          </w:tcPr>
          <w:p w14:paraId="35054BB2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 xml:space="preserve">Обсяг відпуску з колекторів </w:t>
            </w:r>
            <w:r w:rsidRPr="00217609"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  <w:t>теплоелектроцентралей, теплових електростанцій, атомних електростанцій, когенераційних установок тощо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 xml:space="preserve"> (крім котелень)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14:paraId="2735B8C4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Обсяг реалізації теплової енергії споживачам</w:t>
            </w:r>
          </w:p>
        </w:tc>
        <w:tc>
          <w:tcPr>
            <w:tcW w:w="477" w:type="pct"/>
            <w:gridSpan w:val="2"/>
            <w:shd w:val="clear" w:color="auto" w:fill="auto"/>
            <w:vAlign w:val="center"/>
          </w:tcPr>
          <w:p w14:paraId="52FE0D85" w14:textId="335ED8F8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Обсяг транспортування теплової енергії (з урахуванням транспортува</w:t>
            </w:r>
            <w:r w:rsidR="00D80CA3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-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ння теплової енергії інших власників)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77598ABE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Обсяги реалізації гарячої води</w:t>
            </w:r>
          </w:p>
        </w:tc>
        <w:tc>
          <w:tcPr>
            <w:tcW w:w="416" w:type="pct"/>
            <w:shd w:val="clear" w:color="auto" w:fill="auto"/>
            <w:vAlign w:val="center"/>
          </w:tcPr>
          <w:p w14:paraId="412C9CA6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Обсяги теплової енергії для підігріву води</w:t>
            </w:r>
          </w:p>
        </w:tc>
        <w:tc>
          <w:tcPr>
            <w:tcW w:w="605" w:type="pct"/>
            <w:shd w:val="clear" w:color="auto" w:fill="auto"/>
            <w:vAlign w:val="center"/>
          </w:tcPr>
          <w:p w14:paraId="67826F6F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 xml:space="preserve">Витрати теплової енергії на підігрів </w:t>
            </w: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br/>
              <w:t>1 куб. метра води</w:t>
            </w:r>
          </w:p>
        </w:tc>
      </w:tr>
      <w:tr w:rsidR="00217609" w:rsidRPr="007C672E" w14:paraId="403E37C5" w14:textId="77777777" w:rsidTr="008443DB">
        <w:trPr>
          <w:trHeight w:val="20"/>
        </w:trPr>
        <w:tc>
          <w:tcPr>
            <w:tcW w:w="1824" w:type="pct"/>
            <w:shd w:val="clear" w:color="auto" w:fill="auto"/>
            <w:vAlign w:val="center"/>
          </w:tcPr>
          <w:p w14:paraId="39565B5E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1</w:t>
            </w:r>
          </w:p>
        </w:tc>
        <w:tc>
          <w:tcPr>
            <w:tcW w:w="787" w:type="pct"/>
            <w:gridSpan w:val="2"/>
            <w:shd w:val="clear" w:color="auto" w:fill="auto"/>
            <w:vAlign w:val="center"/>
          </w:tcPr>
          <w:p w14:paraId="40FBFB77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2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14:paraId="1DEAE7AA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3</w:t>
            </w:r>
          </w:p>
        </w:tc>
        <w:tc>
          <w:tcPr>
            <w:tcW w:w="477" w:type="pct"/>
            <w:gridSpan w:val="2"/>
            <w:shd w:val="clear" w:color="auto" w:fill="auto"/>
            <w:vAlign w:val="center"/>
          </w:tcPr>
          <w:p w14:paraId="57C619A8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4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65D32502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5</w:t>
            </w:r>
          </w:p>
        </w:tc>
        <w:tc>
          <w:tcPr>
            <w:tcW w:w="416" w:type="pct"/>
            <w:shd w:val="clear" w:color="auto" w:fill="auto"/>
            <w:vAlign w:val="center"/>
          </w:tcPr>
          <w:p w14:paraId="703FBBE7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6</w:t>
            </w:r>
          </w:p>
        </w:tc>
        <w:tc>
          <w:tcPr>
            <w:tcW w:w="605" w:type="pct"/>
            <w:shd w:val="clear" w:color="auto" w:fill="auto"/>
            <w:vAlign w:val="center"/>
          </w:tcPr>
          <w:p w14:paraId="581888A0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7</w:t>
            </w:r>
          </w:p>
        </w:tc>
      </w:tr>
      <w:tr w:rsidR="00217609" w:rsidRPr="007C672E" w14:paraId="49885970" w14:textId="77777777" w:rsidTr="008443DB">
        <w:trPr>
          <w:trHeight w:val="20"/>
        </w:trPr>
        <w:tc>
          <w:tcPr>
            <w:tcW w:w="1824" w:type="pct"/>
            <w:shd w:val="solid" w:color="FFFFFF" w:fill="auto"/>
          </w:tcPr>
          <w:p w14:paraId="2DEE4BA5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403" w:type="pct"/>
            <w:shd w:val="solid" w:color="FFFFFF" w:fill="auto"/>
          </w:tcPr>
          <w:p w14:paraId="29D8D2EF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Гкал</w:t>
            </w:r>
          </w:p>
        </w:tc>
        <w:tc>
          <w:tcPr>
            <w:tcW w:w="384" w:type="pct"/>
            <w:shd w:val="solid" w:color="FFFFFF" w:fill="auto"/>
          </w:tcPr>
          <w:p w14:paraId="7E20D411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відсотків</w:t>
            </w:r>
          </w:p>
        </w:tc>
        <w:tc>
          <w:tcPr>
            <w:tcW w:w="224" w:type="pct"/>
            <w:shd w:val="solid" w:color="FFFFFF" w:fill="auto"/>
          </w:tcPr>
          <w:p w14:paraId="4C7487B0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Гкал</w:t>
            </w:r>
          </w:p>
        </w:tc>
        <w:tc>
          <w:tcPr>
            <w:tcW w:w="332" w:type="pct"/>
            <w:shd w:val="solid" w:color="FFFFFF" w:fill="auto"/>
          </w:tcPr>
          <w:p w14:paraId="2D8639FD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відсотків</w:t>
            </w:r>
          </w:p>
        </w:tc>
        <w:tc>
          <w:tcPr>
            <w:tcW w:w="172" w:type="pct"/>
            <w:shd w:val="solid" w:color="FFFFFF" w:fill="auto"/>
          </w:tcPr>
          <w:p w14:paraId="116B6A97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Гкал</w:t>
            </w:r>
          </w:p>
        </w:tc>
        <w:tc>
          <w:tcPr>
            <w:tcW w:w="305" w:type="pct"/>
            <w:shd w:val="solid" w:color="FFFFFF" w:fill="auto"/>
          </w:tcPr>
          <w:p w14:paraId="60E4E7DD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відсотків</w:t>
            </w:r>
          </w:p>
        </w:tc>
        <w:tc>
          <w:tcPr>
            <w:tcW w:w="336" w:type="pct"/>
            <w:shd w:val="solid" w:color="FFFFFF" w:fill="auto"/>
          </w:tcPr>
          <w:p w14:paraId="489FEE4A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куб. метрів</w:t>
            </w:r>
          </w:p>
        </w:tc>
        <w:tc>
          <w:tcPr>
            <w:tcW w:w="416" w:type="pct"/>
            <w:shd w:val="solid" w:color="FFFFFF" w:fill="auto"/>
          </w:tcPr>
          <w:p w14:paraId="3A856107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Гкал</w:t>
            </w:r>
          </w:p>
        </w:tc>
        <w:tc>
          <w:tcPr>
            <w:tcW w:w="605" w:type="pct"/>
            <w:shd w:val="solid" w:color="FFFFFF" w:fill="auto"/>
          </w:tcPr>
          <w:p w14:paraId="29E822B6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Гкал</w:t>
            </w:r>
          </w:p>
        </w:tc>
      </w:tr>
      <w:tr w:rsidR="00217609" w:rsidRPr="007C672E" w14:paraId="22A260F6" w14:textId="77777777" w:rsidTr="008443DB">
        <w:trPr>
          <w:trHeight w:val="20"/>
        </w:trPr>
        <w:tc>
          <w:tcPr>
            <w:tcW w:w="1824" w:type="pct"/>
          </w:tcPr>
          <w:p w14:paraId="0EDBF5CE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Усього, зокрема для потреб:</w:t>
            </w:r>
          </w:p>
        </w:tc>
        <w:tc>
          <w:tcPr>
            <w:tcW w:w="403" w:type="pct"/>
          </w:tcPr>
          <w:p w14:paraId="2771AAB1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84" w:type="pct"/>
          </w:tcPr>
          <w:p w14:paraId="4EAE0D62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4" w:type="pct"/>
          </w:tcPr>
          <w:p w14:paraId="06445494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32" w:type="pct"/>
          </w:tcPr>
          <w:p w14:paraId="066D5B6E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2" w:type="pct"/>
          </w:tcPr>
          <w:p w14:paraId="2C593E23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5" w:type="pct"/>
          </w:tcPr>
          <w:p w14:paraId="76B1A0E0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36" w:type="pct"/>
          </w:tcPr>
          <w:p w14:paraId="17759B40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416" w:type="pct"/>
          </w:tcPr>
          <w:p w14:paraId="15D1B30E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605" w:type="pct"/>
          </w:tcPr>
          <w:p w14:paraId="28CEDA88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217609" w:rsidRPr="007C672E" w14:paraId="685FAC50" w14:textId="77777777" w:rsidTr="008443DB">
        <w:trPr>
          <w:trHeight w:val="20"/>
        </w:trPr>
        <w:tc>
          <w:tcPr>
            <w:tcW w:w="1824" w:type="pct"/>
          </w:tcPr>
          <w:p w14:paraId="4A6E70C5" w14:textId="2CAF2791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</w:pPr>
            <w:r w:rsidRPr="007C672E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en-AU" w:eastAsia="uk-UA"/>
              </w:rPr>
              <w:t>населення</w:t>
            </w:r>
          </w:p>
        </w:tc>
        <w:tc>
          <w:tcPr>
            <w:tcW w:w="403" w:type="pct"/>
          </w:tcPr>
          <w:p w14:paraId="09E90046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84" w:type="pct"/>
          </w:tcPr>
          <w:p w14:paraId="4ABC3494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24" w:type="pct"/>
          </w:tcPr>
          <w:p w14:paraId="3139DF9E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32" w:type="pct"/>
          </w:tcPr>
          <w:p w14:paraId="14447FAD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72" w:type="pct"/>
          </w:tcPr>
          <w:p w14:paraId="22E2CA12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05" w:type="pct"/>
          </w:tcPr>
          <w:p w14:paraId="716ECD2F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336" w:type="pct"/>
          </w:tcPr>
          <w:p w14:paraId="42C26A34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416" w:type="pct"/>
          </w:tcPr>
          <w:p w14:paraId="3771168C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605" w:type="pct"/>
          </w:tcPr>
          <w:p w14:paraId="087AC18B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217609" w:rsidRPr="00217609" w14:paraId="714E4B1E" w14:textId="77777777" w:rsidTr="008443DB">
        <w:trPr>
          <w:trHeight w:val="20"/>
        </w:trPr>
        <w:tc>
          <w:tcPr>
            <w:tcW w:w="1824" w:type="pct"/>
          </w:tcPr>
          <w:p w14:paraId="39626975" w14:textId="1668CBAF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</w:pPr>
            <w:r w:rsidRPr="00217609">
              <w:rPr>
                <w:rFonts w:ascii="Times New Roman" w:hAnsi="Times New Roman"/>
                <w:bCs/>
                <w:noProof/>
                <w:color w:val="000000"/>
                <w:sz w:val="22"/>
                <w:szCs w:val="22"/>
                <w:lang w:val="ru-RU" w:eastAsia="uk-UA"/>
              </w:rPr>
              <w:t>організацій та установ, що фінансуються з державного та/або місцевих бюджетів</w:t>
            </w:r>
          </w:p>
        </w:tc>
        <w:tc>
          <w:tcPr>
            <w:tcW w:w="403" w:type="pct"/>
          </w:tcPr>
          <w:p w14:paraId="0F7472AA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84" w:type="pct"/>
          </w:tcPr>
          <w:p w14:paraId="015FB057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24" w:type="pct"/>
          </w:tcPr>
          <w:p w14:paraId="4EFC9F25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32" w:type="pct"/>
          </w:tcPr>
          <w:p w14:paraId="4C72285B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172" w:type="pct"/>
          </w:tcPr>
          <w:p w14:paraId="52830F29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05" w:type="pct"/>
          </w:tcPr>
          <w:p w14:paraId="08E98B83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336" w:type="pct"/>
          </w:tcPr>
          <w:p w14:paraId="0299DE7C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416" w:type="pct"/>
          </w:tcPr>
          <w:p w14:paraId="63F8EFDF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605" w:type="pct"/>
          </w:tcPr>
          <w:p w14:paraId="60171A06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</w:tr>
    </w:tbl>
    <w:p w14:paraId="63A4B02A" w14:textId="77777777" w:rsidR="00217609" w:rsidRPr="00217609" w:rsidRDefault="00217609" w:rsidP="00217609">
      <w:pPr>
        <w:rPr>
          <w:noProof/>
          <w:lang w:val="ru-RU"/>
        </w:rPr>
      </w:pPr>
      <w:r w:rsidRPr="00217609">
        <w:rPr>
          <w:noProof/>
          <w:lang w:val="ru-RU"/>
        </w:rPr>
        <w:t>________</w:t>
      </w:r>
    </w:p>
    <w:p w14:paraId="6D2B6648" w14:textId="55056B8E" w:rsidR="00217609" w:rsidRPr="00676534" w:rsidRDefault="00217609" w:rsidP="00676534">
      <w:pPr>
        <w:autoSpaceDE w:val="0"/>
        <w:autoSpaceDN w:val="0"/>
        <w:adjustRightInd w:val="0"/>
        <w:spacing w:before="60"/>
        <w:rPr>
          <w:rFonts w:ascii="Times New Roman" w:hAnsi="Times New Roman"/>
          <w:iCs/>
          <w:noProof/>
          <w:color w:val="000000"/>
          <w:sz w:val="22"/>
          <w:szCs w:val="22"/>
          <w:lang w:val="ru-RU" w:eastAsia="uk-UA"/>
        </w:rPr>
      </w:pPr>
      <w:r w:rsidRPr="00217609">
        <w:rPr>
          <w:rFonts w:ascii="Times New Roman" w:hAnsi="Times New Roman"/>
          <w:iCs/>
          <w:noProof/>
          <w:color w:val="000000"/>
          <w:sz w:val="22"/>
          <w:szCs w:val="22"/>
          <w:lang w:val="ru-RU" w:eastAsia="uk-UA"/>
        </w:rPr>
        <w:t>* Без урахування вартості теплової енергії.</w:t>
      </w:r>
    </w:p>
    <w:p w14:paraId="34FFCD92" w14:textId="77777777" w:rsidR="00217609" w:rsidRPr="00217609" w:rsidRDefault="00217609" w:rsidP="00217609">
      <w:pPr>
        <w:autoSpaceDE w:val="0"/>
        <w:autoSpaceDN w:val="0"/>
        <w:adjustRightInd w:val="0"/>
        <w:spacing w:before="120"/>
        <w:rPr>
          <w:rFonts w:ascii="Times New Roman" w:hAnsi="Times New Roman"/>
          <w:noProof/>
          <w:color w:val="000000"/>
          <w:sz w:val="22"/>
          <w:szCs w:val="22"/>
          <w:lang w:val="ru-RU" w:eastAsia="uk-UA"/>
        </w:rPr>
      </w:pPr>
      <w:r w:rsidRPr="00217609">
        <w:rPr>
          <w:rFonts w:ascii="Times New Roman" w:hAnsi="Times New Roman"/>
          <w:noProof/>
          <w:color w:val="000000"/>
          <w:sz w:val="22"/>
          <w:szCs w:val="22"/>
          <w:lang w:val="ru-RU" w:eastAsia="uk-UA"/>
        </w:rPr>
        <w:t>Примітка для заповнення графи “Фактичні витрати, приведені у відповідність з тарифною методологією”.</w:t>
      </w:r>
    </w:p>
    <w:p w14:paraId="547E25CA" w14:textId="77777777" w:rsidR="00217609" w:rsidRPr="00217609" w:rsidRDefault="00217609" w:rsidP="00217609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noProof/>
          <w:color w:val="000000"/>
          <w:sz w:val="22"/>
          <w:szCs w:val="22"/>
          <w:lang w:val="ru-RU" w:eastAsia="uk-UA"/>
        </w:rPr>
      </w:pPr>
      <w:r w:rsidRPr="00217609">
        <w:rPr>
          <w:rFonts w:ascii="Times New Roman" w:hAnsi="Times New Roman"/>
          <w:noProof/>
          <w:color w:val="000000"/>
          <w:sz w:val="22"/>
          <w:szCs w:val="22"/>
          <w:lang w:val="ru-RU" w:eastAsia="uk-UA"/>
        </w:rPr>
        <w:t>У підпунктах 1.1.1, 1.1.1.1, 1.1.1.2, 1.1.3, 1.1.3.1 та 1.1.3.2 зазначаються показники з урахуванням рівня втрат, який врахований у структурі тарифу.</w:t>
      </w:r>
    </w:p>
    <w:p w14:paraId="067CA8BA" w14:textId="77777777" w:rsidR="00217609" w:rsidRPr="00217609" w:rsidRDefault="00217609" w:rsidP="00217609">
      <w:pPr>
        <w:autoSpaceDE w:val="0"/>
        <w:autoSpaceDN w:val="0"/>
        <w:adjustRightInd w:val="0"/>
        <w:spacing w:before="120"/>
        <w:rPr>
          <w:rFonts w:ascii="Times New Roman" w:hAnsi="Times New Roman"/>
          <w:noProof/>
          <w:color w:val="000000"/>
          <w:sz w:val="22"/>
          <w:szCs w:val="22"/>
          <w:lang w:val="ru-RU" w:eastAsia="uk-UA"/>
        </w:rPr>
      </w:pPr>
      <w:r w:rsidRPr="00217609">
        <w:rPr>
          <w:rFonts w:ascii="Times New Roman" w:hAnsi="Times New Roman"/>
          <w:noProof/>
          <w:color w:val="000000"/>
          <w:sz w:val="22"/>
          <w:szCs w:val="22"/>
          <w:lang w:val="ru-RU" w:eastAsia="uk-UA"/>
        </w:rPr>
        <w:t>У підпунктах 1.1.8, 1.2.3, 2.3, 3.3 та пункті 8 зазначаються показники, розраховані відповідно до вимог Податкового кодексу України.</w:t>
      </w:r>
    </w:p>
    <w:p w14:paraId="7761A216" w14:textId="77777777" w:rsidR="00217609" w:rsidRPr="00217609" w:rsidRDefault="00217609" w:rsidP="00217609">
      <w:p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noProof/>
          <w:color w:val="000000"/>
          <w:sz w:val="22"/>
          <w:szCs w:val="22"/>
          <w:lang w:val="ru-RU" w:eastAsia="uk-UA"/>
        </w:rPr>
      </w:pPr>
      <w:r w:rsidRPr="00217609">
        <w:rPr>
          <w:rFonts w:ascii="Times New Roman" w:hAnsi="Times New Roman"/>
          <w:noProof/>
          <w:color w:val="000000"/>
          <w:sz w:val="22"/>
          <w:szCs w:val="22"/>
          <w:lang w:val="ru-RU" w:eastAsia="uk-UA"/>
        </w:rPr>
        <w:t>Розподіл показника, відображеного у пункті 10.3, здійснюється за категоріями споживачів пропорційно обсягам відпуску з колекторів теплоелектроцентралей, теплових електростанцій, атомних електростанцій, когенераційних установок, обсягам реалізації теплової енергії споживачам, обсягам транспортування теплової енергії (з урахуванням транспортування теплової енергії інших власників) та відображається у пунктах 11.1.2 та 11.2.2 залежно від виду ліцензованої діяльності.</w:t>
      </w:r>
    </w:p>
    <w:p w14:paraId="779420DF" w14:textId="77777777" w:rsidR="00217609" w:rsidRPr="00217609" w:rsidRDefault="00217609" w:rsidP="00217609">
      <w:p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noProof/>
          <w:color w:val="000000"/>
          <w:sz w:val="22"/>
          <w:szCs w:val="22"/>
          <w:lang w:val="ru-RU" w:eastAsia="uk-UA"/>
        </w:rPr>
      </w:pPr>
      <w:r w:rsidRPr="00217609">
        <w:rPr>
          <w:rFonts w:ascii="Times New Roman" w:hAnsi="Times New Roman"/>
          <w:noProof/>
          <w:color w:val="000000"/>
          <w:sz w:val="22"/>
          <w:szCs w:val="22"/>
          <w:lang w:val="ru-RU" w:eastAsia="uk-UA"/>
        </w:rPr>
        <w:t>У пункті 5 зазначаються витрати на сплату відсотків за користування отриманими кредитами та інші витрати, пов’язані із запозиченнями для провадження ліцензованої діяльності лише у разі їх наявності в діючому тарифі на теплову енергію, комунальні послуги та за кредитними договорами, запозичення за якими та умови яких узгоджено з уповноваженим органом, або за кредитними договорами з міжнародними фінансовими установами, які були підписані суб’єктами господарювання в період регулювання їх діяльності у сфері теплопостачання місцевими органами виконавчої влади та органами місцевого самоврядування.</w:t>
      </w:r>
    </w:p>
    <w:p w14:paraId="08BE0706" w14:textId="77777777" w:rsidR="00217609" w:rsidRPr="00217609" w:rsidRDefault="00217609" w:rsidP="00217609">
      <w:p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noProof/>
          <w:color w:val="000000"/>
          <w:sz w:val="22"/>
          <w:szCs w:val="22"/>
          <w:lang w:val="ru-RU" w:eastAsia="uk-UA"/>
        </w:rPr>
      </w:pPr>
      <w:r w:rsidRPr="00217609">
        <w:rPr>
          <w:rFonts w:ascii="Times New Roman" w:hAnsi="Times New Roman"/>
          <w:noProof/>
          <w:color w:val="000000"/>
          <w:sz w:val="22"/>
          <w:szCs w:val="22"/>
          <w:lang w:val="ru-RU" w:eastAsia="uk-UA"/>
        </w:rPr>
        <w:lastRenderedPageBreak/>
        <w:t>У пункті 9 зазначається сума/обсяг коштів, фактично сплачених суб’єктом господарювання для повного фінансування заходів щодо об’єктів інвестиційної програми, затвердженої, погодженої, схваленої в установленому законодавством порядку, введених в експлуатацію відповідно до вимог законодавства та прийнятих на баланс, та щодо сплати кредитних зобов’язань перед міжнародними фінансовими установами.</w:t>
      </w:r>
    </w:p>
    <w:p w14:paraId="7D2015F7" w14:textId="77777777" w:rsidR="00217609" w:rsidRPr="00217609" w:rsidRDefault="00217609" w:rsidP="00217609">
      <w:pPr>
        <w:rPr>
          <w:noProof/>
          <w:lang w:val="ru-RU"/>
        </w:rPr>
      </w:pPr>
    </w:p>
    <w:tbl>
      <w:tblPr>
        <w:tblW w:w="0" w:type="auto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6"/>
        <w:gridCol w:w="66"/>
        <w:gridCol w:w="3669"/>
        <w:gridCol w:w="66"/>
        <w:gridCol w:w="2660"/>
        <w:gridCol w:w="3440"/>
        <w:gridCol w:w="66"/>
        <w:gridCol w:w="66"/>
        <w:gridCol w:w="66"/>
        <w:gridCol w:w="66"/>
      </w:tblGrid>
      <w:tr w:rsidR="00217609" w:rsidRPr="007C672E" w14:paraId="37968C8E" w14:textId="77777777" w:rsidTr="00217609">
        <w:trPr>
          <w:trHeight w:val="20"/>
        </w:trPr>
        <w:tc>
          <w:tcPr>
            <w:tcW w:w="0" w:type="auto"/>
          </w:tcPr>
          <w:p w14:paraId="52F7AC0D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ru-RU" w:eastAsia="uk-UA"/>
              </w:rPr>
            </w:pPr>
          </w:p>
        </w:tc>
        <w:tc>
          <w:tcPr>
            <w:tcW w:w="0" w:type="auto"/>
          </w:tcPr>
          <w:p w14:paraId="02904A5D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ru-RU" w:eastAsia="uk-UA"/>
              </w:rPr>
            </w:pPr>
          </w:p>
        </w:tc>
        <w:tc>
          <w:tcPr>
            <w:tcW w:w="0" w:type="auto"/>
          </w:tcPr>
          <w:p w14:paraId="74818AE1" w14:textId="77777777" w:rsidR="00217609" w:rsidRPr="00217609" w:rsidRDefault="00217609" w:rsidP="00206798">
            <w:pPr>
              <w:autoSpaceDE w:val="0"/>
              <w:autoSpaceDN w:val="0"/>
              <w:adjustRightInd w:val="0"/>
              <w:spacing w:before="120" w:line="228" w:lineRule="auto"/>
              <w:jc w:val="center"/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AU" w:eastAsia="uk-UA"/>
              </w:rPr>
            </w:pPr>
            <w:r w:rsidRPr="00217609"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AU" w:eastAsia="uk-UA"/>
              </w:rPr>
              <w:t>Керівник суб’єкта господарювання</w:t>
            </w:r>
          </w:p>
        </w:tc>
        <w:tc>
          <w:tcPr>
            <w:tcW w:w="0" w:type="auto"/>
          </w:tcPr>
          <w:p w14:paraId="28B9C351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120" w:line="228" w:lineRule="auto"/>
              <w:jc w:val="center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0" w:type="auto"/>
          </w:tcPr>
          <w:p w14:paraId="7986C247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120" w:line="228" w:lineRule="auto"/>
              <w:jc w:val="center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t>____________________</w:t>
            </w: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br/>
            </w:r>
            <w:r w:rsidRPr="007C672E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(підпис)</w:t>
            </w:r>
          </w:p>
        </w:tc>
        <w:tc>
          <w:tcPr>
            <w:tcW w:w="0" w:type="auto"/>
          </w:tcPr>
          <w:p w14:paraId="41D8256A" w14:textId="5C176C6D" w:rsidR="00217609" w:rsidRPr="007C672E" w:rsidRDefault="00217609" w:rsidP="00206798">
            <w:pPr>
              <w:autoSpaceDE w:val="0"/>
              <w:autoSpaceDN w:val="0"/>
              <w:adjustRightInd w:val="0"/>
              <w:spacing w:before="120" w:line="228" w:lineRule="auto"/>
              <w:jc w:val="center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t>__________________________</w:t>
            </w: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br/>
            </w:r>
            <w:r w:rsidR="00543E7C">
              <w:rPr>
                <w:sz w:val="20"/>
                <w:lang w:eastAsia="uk-UA"/>
              </w:rPr>
              <w:t>(</w:t>
            </w:r>
            <w:r w:rsidR="00543E7C">
              <w:rPr>
                <w:rFonts w:ascii="Times New Roman" w:hAnsi="Times New Roman"/>
                <w:sz w:val="20"/>
                <w:lang w:eastAsia="uk-UA"/>
              </w:rPr>
              <w:t>власне ім’я та ПРІЗВИЩЕ)</w:t>
            </w:r>
          </w:p>
        </w:tc>
        <w:tc>
          <w:tcPr>
            <w:tcW w:w="0" w:type="auto"/>
          </w:tcPr>
          <w:p w14:paraId="1C2024A8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0" w:type="auto"/>
          </w:tcPr>
          <w:p w14:paraId="182B1002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0" w:type="auto"/>
          </w:tcPr>
          <w:p w14:paraId="4711E170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0" w:type="auto"/>
          </w:tcPr>
          <w:p w14:paraId="14024ED2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</w:tr>
      <w:tr w:rsidR="00217609" w:rsidRPr="007C672E" w14:paraId="1FC89B0E" w14:textId="77777777" w:rsidTr="00217609">
        <w:trPr>
          <w:trHeight w:val="20"/>
        </w:trPr>
        <w:tc>
          <w:tcPr>
            <w:tcW w:w="0" w:type="auto"/>
          </w:tcPr>
          <w:p w14:paraId="259AFB41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0" w:type="auto"/>
          </w:tcPr>
          <w:p w14:paraId="45A5B405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0" w:type="auto"/>
          </w:tcPr>
          <w:p w14:paraId="00F801A1" w14:textId="77777777" w:rsidR="00217609" w:rsidRPr="00217609" w:rsidRDefault="00217609" w:rsidP="00217609">
            <w:pPr>
              <w:autoSpaceDE w:val="0"/>
              <w:autoSpaceDN w:val="0"/>
              <w:adjustRightInd w:val="0"/>
              <w:spacing w:line="228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AU" w:eastAsia="uk-UA"/>
              </w:rPr>
            </w:pPr>
            <w:r w:rsidRPr="00217609"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AU" w:eastAsia="uk-UA"/>
              </w:rPr>
              <w:t>Виконавець</w:t>
            </w:r>
          </w:p>
        </w:tc>
        <w:tc>
          <w:tcPr>
            <w:tcW w:w="0" w:type="auto"/>
          </w:tcPr>
          <w:p w14:paraId="456340D9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0" w:type="auto"/>
          </w:tcPr>
          <w:p w14:paraId="0BBBA9FD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t>____________________</w:t>
            </w: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br/>
            </w:r>
            <w:r w:rsidRPr="007C672E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(посада)</w:t>
            </w:r>
          </w:p>
        </w:tc>
        <w:tc>
          <w:tcPr>
            <w:tcW w:w="0" w:type="auto"/>
          </w:tcPr>
          <w:p w14:paraId="39751618" w14:textId="70FC1F9C" w:rsidR="00217609" w:rsidRPr="007C672E" w:rsidRDefault="00217609" w:rsidP="00206798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t>__________________________</w:t>
            </w: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br/>
            </w:r>
            <w:r w:rsidR="00543E7C">
              <w:rPr>
                <w:sz w:val="20"/>
                <w:lang w:eastAsia="uk-UA"/>
              </w:rPr>
              <w:t>(</w:t>
            </w:r>
            <w:r w:rsidR="00543E7C">
              <w:rPr>
                <w:rFonts w:ascii="Times New Roman" w:hAnsi="Times New Roman"/>
                <w:sz w:val="20"/>
                <w:lang w:eastAsia="uk-UA"/>
              </w:rPr>
              <w:t>власне ім’я та ПРІЗВИЩЕ)</w:t>
            </w:r>
          </w:p>
        </w:tc>
        <w:tc>
          <w:tcPr>
            <w:tcW w:w="0" w:type="auto"/>
          </w:tcPr>
          <w:p w14:paraId="5BDD5F9F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0" w:type="auto"/>
          </w:tcPr>
          <w:p w14:paraId="56AA4CD9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0" w:type="auto"/>
          </w:tcPr>
          <w:p w14:paraId="5E5304DC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0" w:type="auto"/>
          </w:tcPr>
          <w:p w14:paraId="31EE5892" w14:textId="77777777" w:rsidR="00217609" w:rsidRPr="007C672E" w:rsidRDefault="00217609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</w:tr>
    </w:tbl>
    <w:p w14:paraId="6DF11C89" w14:textId="77777777" w:rsidR="008A4265" w:rsidRDefault="008A4265" w:rsidP="00217609"/>
    <w:sectPr w:rsidR="008A4265" w:rsidSect="00217609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609"/>
    <w:rsid w:val="00176603"/>
    <w:rsid w:val="001E67F6"/>
    <w:rsid w:val="00217609"/>
    <w:rsid w:val="004A2683"/>
    <w:rsid w:val="00520F08"/>
    <w:rsid w:val="00543E7C"/>
    <w:rsid w:val="00630EA8"/>
    <w:rsid w:val="00673BFC"/>
    <w:rsid w:val="00676534"/>
    <w:rsid w:val="00740DE7"/>
    <w:rsid w:val="00800CA6"/>
    <w:rsid w:val="008443DB"/>
    <w:rsid w:val="008A4265"/>
    <w:rsid w:val="008B620B"/>
    <w:rsid w:val="00CA7D62"/>
    <w:rsid w:val="00D62170"/>
    <w:rsid w:val="00D80CA3"/>
    <w:rsid w:val="00EE168E"/>
    <w:rsid w:val="00EF7055"/>
    <w:rsid w:val="00FE3153"/>
    <w:rsid w:val="00FF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FE198"/>
  <w15:chartTrackingRefBased/>
  <w15:docId w15:val="{BD71C0DE-E799-416A-8D8E-475186A10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7609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17609"/>
    <w:pPr>
      <w:spacing w:before="120"/>
      <w:ind w:firstLine="567"/>
    </w:pPr>
  </w:style>
  <w:style w:type="paragraph" w:customStyle="1" w:styleId="a4">
    <w:name w:val="Назва документа"/>
    <w:basedOn w:val="a"/>
    <w:next w:val="a3"/>
    <w:rsid w:val="00217609"/>
    <w:pPr>
      <w:keepNext/>
      <w:keepLines/>
      <w:spacing w:before="240" w:after="240"/>
      <w:jc w:val="center"/>
    </w:pPr>
    <w:rPr>
      <w:b/>
    </w:rPr>
  </w:style>
  <w:style w:type="paragraph" w:customStyle="1" w:styleId="ShapkaDocumentu">
    <w:name w:val="Shapka Documentu"/>
    <w:basedOn w:val="a"/>
    <w:rsid w:val="00217609"/>
    <w:pPr>
      <w:keepNext/>
      <w:keepLines/>
      <w:spacing w:after="240"/>
      <w:ind w:left="3969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5063</Words>
  <Characters>2887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Самойлова Алла Ігорівна</dc:creator>
  <cp:keywords/>
  <dc:description/>
  <cp:lastModifiedBy>1</cp:lastModifiedBy>
  <cp:revision>11</cp:revision>
  <cp:lastPrinted>2021-12-01T14:15:00Z</cp:lastPrinted>
  <dcterms:created xsi:type="dcterms:W3CDTF">2021-11-26T12:04:00Z</dcterms:created>
  <dcterms:modified xsi:type="dcterms:W3CDTF">2021-12-02T12:23:00Z</dcterms:modified>
</cp:coreProperties>
</file>