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1F89F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 прое</w:t>
      </w:r>
      <w:r w:rsidRPr="000D7532">
        <w:rPr>
          <w:rFonts w:ascii="Times New Roman" w:hAnsi="Times New Roman" w:cs="Times New Roman"/>
          <w:sz w:val="28"/>
          <w:szCs w:val="28"/>
          <w:lang w:val="uk-UA"/>
        </w:rPr>
        <w:t>кту</w:t>
      </w:r>
    </w:p>
    <w:p w14:paraId="78DBE179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землеустрою щодо відведення </w:t>
      </w:r>
    </w:p>
    <w:p w14:paraId="2665C683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земельної ділянки </w:t>
      </w:r>
    </w:p>
    <w:p w14:paraId="297D4444" w14:textId="77777777" w:rsidR="00704F1B" w:rsidRDefault="00704F1B" w:rsidP="00704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>та надання її у власність</w:t>
      </w:r>
    </w:p>
    <w:p w14:paraId="069504D7" w14:textId="77777777" w:rsidR="00BF4C54" w:rsidRDefault="00BF4C54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0F05DFA2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381877">
        <w:rPr>
          <w:rFonts w:ascii="Times New Roman" w:hAnsi="Times New Roman" w:cs="Times New Roman"/>
          <w:sz w:val="28"/>
          <w:szCs w:val="28"/>
          <w:lang w:val="uk-UA"/>
        </w:rPr>
        <w:t>РОЗВОДА Володимира Михайловича, що діє на підставі довіреності від 02 жовтня 2020 року, зареєстрованої за № 1286, від імені ОЛІЙНИКА Олександра Анатолійовича</w:t>
      </w:r>
      <w:r w:rsidR="00704F1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інші подані матеріали та керуючись статтями </w:t>
      </w:r>
      <w:r w:rsidR="00704F1B">
        <w:rPr>
          <w:rFonts w:ascii="Times New Roman" w:hAnsi="Times New Roman" w:cs="Times New Roman"/>
          <w:sz w:val="28"/>
          <w:szCs w:val="28"/>
          <w:lang w:val="uk-UA"/>
        </w:rPr>
        <w:t>31, 32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</w:t>
      </w:r>
      <w:r w:rsidRPr="0000686D">
        <w:rPr>
          <w:rFonts w:ascii="Times New Roman" w:hAnsi="Times New Roman" w:cs="Times New Roman"/>
          <w:sz w:val="28"/>
          <w:szCs w:val="28"/>
          <w:lang w:val="uk-UA"/>
        </w:rPr>
        <w:t xml:space="preserve">, пунктом 34 частини 1 статті 26 Закону України «Про місцеве самоврядування в Україні», міська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6F61020C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77986909" w14:textId="2D028704" w:rsidR="00704F1B" w:rsidRDefault="00704F1B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5026AF6" w14:textId="547703EB" w:rsidR="00704F1B" w:rsidRPr="00704F1B" w:rsidRDefault="00704F1B" w:rsidP="00704F1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1. </w:t>
      </w:r>
      <w:r w:rsidRPr="00704F1B">
        <w:rPr>
          <w:rFonts w:ascii="Times New Roman" w:hAnsi="Times New Roman" w:cs="Times New Roman"/>
          <w:sz w:val="28"/>
          <w:szCs w:val="28"/>
          <w:lang w:val="uk-UA"/>
        </w:rPr>
        <w:t xml:space="preserve">  Припинити право постійного користування  та вилучити у </w:t>
      </w:r>
      <w:r w:rsidRPr="00704F1B">
        <w:rPr>
          <w:rFonts w:ascii="Times New Roman" w:hAnsi="Times New Roman" w:cs="Times New Roman"/>
          <w:sz w:val="28"/>
          <w:szCs w:val="28"/>
          <w:lang w:val="uk-UA"/>
        </w:rPr>
        <w:t>РОЗВОДА Володимира Михайловича</w:t>
      </w:r>
      <w:r w:rsidR="00CD009C" w:rsidRPr="00CD00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009C">
        <w:rPr>
          <w:rFonts w:ascii="Times New Roman" w:hAnsi="Times New Roman" w:cs="Times New Roman"/>
          <w:sz w:val="28"/>
          <w:szCs w:val="28"/>
          <w:lang w:val="uk-UA"/>
        </w:rPr>
        <w:t>земельну ділянку</w:t>
      </w:r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площею 50,0000 га, що розташована на території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CD009C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CD009C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області, за погодженням землекористувача.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28124BC" w14:textId="0E81D642" w:rsidR="009F066E" w:rsidRDefault="00704F1B" w:rsidP="0053188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9F066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F066E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Затвердити проект землеустрою щодо відведення</w:t>
      </w:r>
      <w:r w:rsidR="0066546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розташованої </w:t>
      </w:r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53188F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</w:t>
      </w:r>
      <w:r w:rsidR="0053188F">
        <w:rPr>
          <w:rFonts w:ascii="Times New Roman" w:hAnsi="Times New Roman" w:cs="Times New Roman"/>
          <w:sz w:val="28"/>
          <w:szCs w:val="28"/>
          <w:lang w:val="uk-UA"/>
        </w:rPr>
        <w:t xml:space="preserve"> земельної ділянки площею 3,4805 га.</w:t>
      </w:r>
    </w:p>
    <w:p w14:paraId="38FE9BFF" w14:textId="77777777" w:rsidR="0053188F" w:rsidRDefault="0053188F" w:rsidP="0053188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5414BE41" w:rsidR="000608B2" w:rsidRDefault="00704F1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Передати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безкоштовно у власність 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ОЛІЙНИК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Анатолійович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7B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розташовану 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Вербородинського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9D677B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Хмельницького району Хмельницької області земельн</w:t>
      </w:r>
      <w:r w:rsidR="00A960C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A960C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площею 3,4805 га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для ведення фермерського господарства (КВЦПЗ: 01.01.02;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432A">
        <w:rPr>
          <w:rFonts w:ascii="Times New Roman" w:hAnsi="Times New Roman" w:cs="Times New Roman"/>
          <w:sz w:val="28"/>
          <w:szCs w:val="28"/>
          <w:lang w:val="uk-UA"/>
        </w:rPr>
        <w:t>кадастро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вий номер 68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24280900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:03:01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9D677B">
        <w:rPr>
          <w:rFonts w:ascii="Times New Roman" w:hAnsi="Times New Roman" w:cs="Times New Roman"/>
          <w:sz w:val="28"/>
          <w:szCs w:val="28"/>
          <w:lang w:val="uk-UA"/>
        </w:rPr>
        <w:t>006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66BD57E5" w14:textId="08E1E3DB" w:rsidR="009D677B" w:rsidRDefault="009D677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CEEFF1B" w14:textId="5C70348F" w:rsidR="009D677B" w:rsidRPr="009F066E" w:rsidRDefault="009D677B" w:rsidP="009D677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  Визнати таким, що втратив чинність, державний акт </w:t>
      </w:r>
      <w:r w:rsidR="00827710">
        <w:rPr>
          <w:rFonts w:ascii="Times New Roman" w:hAnsi="Times New Roman" w:cs="Times New Roman"/>
          <w:sz w:val="28"/>
          <w:szCs w:val="28"/>
          <w:lang w:val="uk-UA"/>
        </w:rPr>
        <w:t xml:space="preserve">на право постійного користування землею </w:t>
      </w:r>
      <w:r>
        <w:rPr>
          <w:rFonts w:ascii="Times New Roman" w:hAnsi="Times New Roman" w:cs="Times New Roman"/>
          <w:sz w:val="28"/>
          <w:szCs w:val="28"/>
          <w:lang w:val="uk-UA"/>
        </w:rPr>
        <w:t>серії ХМ № 086 від 06 серпня 199</w:t>
      </w:r>
      <w:r w:rsidR="00827710">
        <w:rPr>
          <w:rFonts w:ascii="Times New Roman" w:hAnsi="Times New Roman" w:cs="Times New Roman"/>
          <w:sz w:val="28"/>
          <w:szCs w:val="28"/>
          <w:lang w:val="uk-UA"/>
        </w:rPr>
        <w:t>9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року.</w:t>
      </w: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20C10DF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3EFF336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7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C8536" w14:textId="77777777" w:rsidR="00B70206" w:rsidRDefault="00B70206" w:rsidP="00DE789F">
      <w:pPr>
        <w:spacing w:after="0" w:line="240" w:lineRule="auto"/>
      </w:pPr>
      <w:r>
        <w:separator/>
      </w:r>
    </w:p>
  </w:endnote>
  <w:endnote w:type="continuationSeparator" w:id="0">
    <w:p w14:paraId="44CC594B" w14:textId="77777777" w:rsidR="00B70206" w:rsidRDefault="00B70206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0B4A50" w14:textId="77777777" w:rsidR="00B70206" w:rsidRDefault="00B70206" w:rsidP="00DE789F">
      <w:pPr>
        <w:spacing w:after="0" w:line="240" w:lineRule="auto"/>
      </w:pPr>
      <w:r>
        <w:separator/>
      </w:r>
    </w:p>
  </w:footnote>
  <w:footnote w:type="continuationSeparator" w:id="0">
    <w:p w14:paraId="2C4AB7AF" w14:textId="77777777" w:rsidR="00B70206" w:rsidRDefault="00B70206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F7C6C"/>
    <w:multiLevelType w:val="hybridMultilevel"/>
    <w:tmpl w:val="3160B2B2"/>
    <w:lvl w:ilvl="0" w:tplc="BE72A688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35" w:hanging="360"/>
      </w:pPr>
    </w:lvl>
    <w:lvl w:ilvl="2" w:tplc="0422001B" w:tentative="1">
      <w:start w:val="1"/>
      <w:numFmt w:val="lowerRoman"/>
      <w:lvlText w:val="%3."/>
      <w:lvlJc w:val="right"/>
      <w:pPr>
        <w:ind w:left="2355" w:hanging="180"/>
      </w:pPr>
    </w:lvl>
    <w:lvl w:ilvl="3" w:tplc="0422000F" w:tentative="1">
      <w:start w:val="1"/>
      <w:numFmt w:val="decimal"/>
      <w:lvlText w:val="%4."/>
      <w:lvlJc w:val="left"/>
      <w:pPr>
        <w:ind w:left="3075" w:hanging="360"/>
      </w:pPr>
    </w:lvl>
    <w:lvl w:ilvl="4" w:tplc="04220019" w:tentative="1">
      <w:start w:val="1"/>
      <w:numFmt w:val="lowerLetter"/>
      <w:lvlText w:val="%5."/>
      <w:lvlJc w:val="left"/>
      <w:pPr>
        <w:ind w:left="3795" w:hanging="360"/>
      </w:pPr>
    </w:lvl>
    <w:lvl w:ilvl="5" w:tplc="0422001B" w:tentative="1">
      <w:start w:val="1"/>
      <w:numFmt w:val="lowerRoman"/>
      <w:lvlText w:val="%6."/>
      <w:lvlJc w:val="right"/>
      <w:pPr>
        <w:ind w:left="4515" w:hanging="180"/>
      </w:pPr>
    </w:lvl>
    <w:lvl w:ilvl="6" w:tplc="0422000F" w:tentative="1">
      <w:start w:val="1"/>
      <w:numFmt w:val="decimal"/>
      <w:lvlText w:val="%7."/>
      <w:lvlJc w:val="left"/>
      <w:pPr>
        <w:ind w:left="5235" w:hanging="360"/>
      </w:pPr>
    </w:lvl>
    <w:lvl w:ilvl="7" w:tplc="04220019" w:tentative="1">
      <w:start w:val="1"/>
      <w:numFmt w:val="lowerLetter"/>
      <w:lvlText w:val="%8."/>
      <w:lvlJc w:val="left"/>
      <w:pPr>
        <w:ind w:left="5955" w:hanging="360"/>
      </w:pPr>
    </w:lvl>
    <w:lvl w:ilvl="8" w:tplc="0422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0686D"/>
    <w:rsid w:val="000608B2"/>
    <w:rsid w:val="000D7532"/>
    <w:rsid w:val="001962D1"/>
    <w:rsid w:val="00294D52"/>
    <w:rsid w:val="002F741F"/>
    <w:rsid w:val="00366748"/>
    <w:rsid w:val="00381877"/>
    <w:rsid w:val="003B1BBD"/>
    <w:rsid w:val="00432A05"/>
    <w:rsid w:val="0043432A"/>
    <w:rsid w:val="00435FF4"/>
    <w:rsid w:val="00492B3E"/>
    <w:rsid w:val="004E50F6"/>
    <w:rsid w:val="00507BDD"/>
    <w:rsid w:val="00514F8F"/>
    <w:rsid w:val="0053188F"/>
    <w:rsid w:val="00616D78"/>
    <w:rsid w:val="00665463"/>
    <w:rsid w:val="00690FE7"/>
    <w:rsid w:val="006A2C35"/>
    <w:rsid w:val="00704F1B"/>
    <w:rsid w:val="00722248"/>
    <w:rsid w:val="00810028"/>
    <w:rsid w:val="00826BA8"/>
    <w:rsid w:val="00827710"/>
    <w:rsid w:val="009D677B"/>
    <w:rsid w:val="009F066E"/>
    <w:rsid w:val="00A31E8A"/>
    <w:rsid w:val="00A960C5"/>
    <w:rsid w:val="00B70206"/>
    <w:rsid w:val="00BE36C6"/>
    <w:rsid w:val="00BF4C54"/>
    <w:rsid w:val="00C243CD"/>
    <w:rsid w:val="00CA32AB"/>
    <w:rsid w:val="00CD009C"/>
    <w:rsid w:val="00D071FE"/>
    <w:rsid w:val="00D2646B"/>
    <w:rsid w:val="00D30F96"/>
    <w:rsid w:val="00DE789F"/>
    <w:rsid w:val="00F71EAD"/>
    <w:rsid w:val="00F90CCE"/>
    <w:rsid w:val="00F90F91"/>
    <w:rsid w:val="00FC58D4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  <w15:docId w15:val="{F64CD672-DDEF-4210-8AF6-181657B33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9F0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1054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18</cp:revision>
  <cp:lastPrinted>2023-08-01T06:55:00Z</cp:lastPrinted>
  <dcterms:created xsi:type="dcterms:W3CDTF">2023-07-27T08:41:00Z</dcterms:created>
  <dcterms:modified xsi:type="dcterms:W3CDTF">2025-05-05T13:10:00Z</dcterms:modified>
</cp:coreProperties>
</file>