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792F96" w14:textId="77777777" w:rsidR="00DF4617" w:rsidRDefault="00DF4617" w:rsidP="00DF4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затвердження</w:t>
      </w:r>
    </w:p>
    <w:p w14:paraId="6E234A8E" w14:textId="77777777" w:rsidR="00DF4617" w:rsidRDefault="00DF4617" w:rsidP="00DF4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документації із землеустрою </w:t>
      </w:r>
    </w:p>
    <w:p w14:paraId="5AF02B36" w14:textId="1792C8A7" w:rsidR="00DF4617" w:rsidRDefault="00DF4617" w:rsidP="00DF4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передач</w:t>
      </w:r>
      <w:r w:rsidR="00783E9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земельної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ділянки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F8F24D8" w14:textId="4AB699BF" w:rsidR="000608B2" w:rsidRDefault="00DF4617" w:rsidP="00DF46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>у постійне користування</w:t>
      </w:r>
    </w:p>
    <w:p w14:paraId="01853815" w14:textId="77777777" w:rsid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EC52749" w14:textId="14499963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звернення 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ОГО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2045D1">
        <w:rPr>
          <w:rFonts w:ascii="Times New Roman" w:hAnsi="Times New Roman" w:cs="Times New Roman"/>
          <w:color w:val="000000"/>
          <w:sz w:val="28"/>
          <w:szCs w:val="28"/>
          <w:lang w:val="uk-UA"/>
        </w:rPr>
        <w:t>А</w:t>
      </w:r>
      <w:r w:rsidR="00167067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83E9A" w:rsidRPr="00783E9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83E9A">
        <w:rPr>
          <w:rFonts w:ascii="Times New Roman" w:hAnsi="Times New Roman" w:cs="Times New Roman"/>
          <w:sz w:val="28"/>
          <w:szCs w:val="28"/>
          <w:lang w:val="uk-UA"/>
        </w:rPr>
        <w:t xml:space="preserve">яке зареєстроване в центрі надання адміністративних послуг виконавчого комітету міської ради 11 квітня 2025 року за № </w:t>
      </w:r>
      <w:r w:rsidR="00783E9A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783E9A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783E9A">
        <w:rPr>
          <w:rFonts w:ascii="Times New Roman" w:hAnsi="Times New Roman" w:cs="Times New Roman"/>
          <w:sz w:val="28"/>
          <w:szCs w:val="28"/>
          <w:lang w:val="uk-UA"/>
        </w:rPr>
        <w:t>7</w:t>
      </w:r>
      <w:r w:rsidR="00783E9A">
        <w:rPr>
          <w:rFonts w:ascii="Times New Roman" w:hAnsi="Times New Roman" w:cs="Times New Roman"/>
          <w:sz w:val="28"/>
          <w:szCs w:val="28"/>
          <w:lang w:val="uk-UA"/>
        </w:rPr>
        <w:t>/08-49/2025</w:t>
      </w:r>
      <w:r w:rsidR="00783E9A">
        <w:rPr>
          <w:rFonts w:ascii="Times New Roman" w:hAnsi="Times New Roman" w:cs="Times New Roman"/>
          <w:sz w:val="28"/>
          <w:szCs w:val="28"/>
          <w:lang w:val="uk-UA"/>
        </w:rPr>
        <w:t>,</w:t>
      </w:r>
      <w:bookmarkStart w:id="0" w:name="_GoBack"/>
      <w:bookmarkEnd w:id="0"/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інші подані матеріа</w:t>
      </w:r>
      <w:r w:rsidR="000A7109">
        <w:rPr>
          <w:rFonts w:ascii="Times New Roman" w:hAnsi="Times New Roman" w:cs="Times New Roman"/>
          <w:sz w:val="28"/>
          <w:szCs w:val="28"/>
          <w:lang w:val="uk-UA"/>
        </w:rPr>
        <w:t>ли та керуючись статтею 92</w:t>
      </w:r>
      <w:r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Земельного Кодексу України, </w:t>
      </w:r>
      <w:r w:rsidRPr="000608B2">
        <w:rPr>
          <w:rFonts w:ascii="Times New Roman" w:hAnsi="Times New Roman" w:cs="Times New Roman"/>
          <w:sz w:val="28"/>
          <w:szCs w:val="28"/>
        </w:rPr>
        <w:t xml:space="preserve">пунктом 34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статті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26 Закону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«Про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місцеве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самоврядування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рада </w:t>
      </w:r>
    </w:p>
    <w:p w14:paraId="1C811B6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05E603" w14:textId="77777777" w:rsidR="000608B2" w:rsidRDefault="000608B2" w:rsidP="00F90F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ВИРІШИЛА: </w:t>
      </w:r>
    </w:p>
    <w:p w14:paraId="1D55CA86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F472A74" w14:textId="4BD8DDD8" w:rsidR="000608B2" w:rsidRPr="00CD2E1A" w:rsidRDefault="002C1CD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608B2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Затвердити проект землеустрою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щодо відведення розташованої в </w:t>
      </w:r>
      <w:bookmarkStart w:id="1" w:name="_Hlk125379963"/>
      <w:r w:rsidR="0053328C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9273BF">
        <w:rPr>
          <w:rFonts w:ascii="Times New Roman" w:hAnsi="Times New Roman" w:cs="Times New Roman"/>
          <w:sz w:val="28"/>
          <w:szCs w:val="28"/>
          <w:lang w:val="uk-UA"/>
        </w:rPr>
        <w:t>Решнівка</w:t>
      </w:r>
      <w:proofErr w:type="spellEnd"/>
      <w:r w:rsidR="00927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273BF">
        <w:rPr>
          <w:rFonts w:ascii="Times New Roman" w:hAnsi="Times New Roman" w:cs="Times New Roman"/>
          <w:sz w:val="28"/>
          <w:szCs w:val="28"/>
          <w:lang w:val="uk-UA"/>
        </w:rPr>
        <w:t>Решнівецького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E55FE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BE55FE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6428F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6428FB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6428FB" w:rsidRPr="00D30F9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7A2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53328C">
        <w:rPr>
          <w:rFonts w:ascii="Times New Roman" w:hAnsi="Times New Roman" w:cs="Times New Roman"/>
          <w:sz w:val="28"/>
          <w:szCs w:val="28"/>
          <w:lang w:val="uk-UA"/>
        </w:rPr>
        <w:t>земельної ділянки площею 0,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>1200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bookmarkStart w:id="2" w:name="_Hlk125379791"/>
      <w:r w:rsidR="00CD2E1A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CD2E1A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(КВЦПЗ</w:t>
      </w:r>
      <w:r w:rsidR="002019F9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Д: 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>; кад</w:t>
      </w:r>
      <w:r w:rsidR="00F90F91" w:rsidRPr="00CD2E1A">
        <w:rPr>
          <w:rFonts w:ascii="Times New Roman" w:hAnsi="Times New Roman" w:cs="Times New Roman"/>
          <w:sz w:val="28"/>
          <w:szCs w:val="28"/>
          <w:lang w:val="uk-UA"/>
        </w:rPr>
        <w:t>астровий номер 68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2428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CD2E1A">
        <w:rPr>
          <w:rFonts w:ascii="Times New Roman" w:hAnsi="Times New Roman" w:cs="Times New Roman"/>
          <w:sz w:val="28"/>
          <w:szCs w:val="28"/>
          <w:lang w:val="uk-UA"/>
        </w:rPr>
        <w:t>900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53978" w:rsidRPr="00CD2E1A">
        <w:rPr>
          <w:rFonts w:ascii="Times New Roman" w:hAnsi="Times New Roman" w:cs="Times New Roman"/>
          <w:sz w:val="28"/>
          <w:szCs w:val="28"/>
          <w:lang w:val="uk-UA"/>
        </w:rPr>
        <w:t>:001:0</w:t>
      </w:r>
      <w:r w:rsidR="00AF1886" w:rsidRPr="00CD2E1A">
        <w:rPr>
          <w:rFonts w:ascii="Times New Roman" w:hAnsi="Times New Roman" w:cs="Times New Roman"/>
          <w:sz w:val="28"/>
          <w:szCs w:val="28"/>
          <w:lang w:val="uk-UA"/>
        </w:rPr>
        <w:t>0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>38</w:t>
      </w:r>
      <w:r w:rsidR="000608B2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bookmarkEnd w:id="1"/>
    <w:bookmarkEnd w:id="2"/>
    <w:p w14:paraId="683491AF" w14:textId="77777777" w:rsidR="000608B2" w:rsidRPr="00CD2E1A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591932F" w14:textId="074660C2" w:rsidR="00DE3A5B" w:rsidRPr="00CD2E1A" w:rsidRDefault="002C1CD6" w:rsidP="00DE3A5B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F4617">
        <w:rPr>
          <w:rFonts w:ascii="Times New Roman" w:hAnsi="Times New Roman" w:cs="Times New Roman"/>
          <w:sz w:val="28"/>
          <w:szCs w:val="28"/>
          <w:lang w:val="uk-UA"/>
        </w:rPr>
        <w:t>Передати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>КОМУНАЛЬН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ОМУ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ПІДПРИЄМСТВ</w:t>
      </w:r>
      <w:r w:rsidR="00B81423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B81423" w:rsidRPr="00167067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ВОДОПРОВІДНО-КАНАЛІЗАЦІЙНОГО ГОСПОДАРСТВА «ВОДОКАНАЛ» СТАРОКОСТЯНТИНІВСЬКОЇ МІСЬКОЇ РАДИ</w:t>
      </w:r>
      <w:r w:rsidR="00B81423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608B2" w:rsidRPr="000608B2">
        <w:rPr>
          <w:rFonts w:ascii="Times New Roman" w:hAnsi="Times New Roman" w:cs="Times New Roman"/>
          <w:sz w:val="28"/>
          <w:szCs w:val="28"/>
          <w:lang w:val="uk-UA"/>
        </w:rPr>
        <w:t xml:space="preserve">у постійне користування розташовану 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 xml:space="preserve">в 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 xml:space="preserve">с. </w:t>
      </w:r>
      <w:proofErr w:type="spellStart"/>
      <w:r w:rsidR="009273BF">
        <w:rPr>
          <w:rFonts w:ascii="Times New Roman" w:hAnsi="Times New Roman" w:cs="Times New Roman"/>
          <w:sz w:val="28"/>
          <w:szCs w:val="28"/>
          <w:lang w:val="uk-UA"/>
        </w:rPr>
        <w:t>Решнівка</w:t>
      </w:r>
      <w:proofErr w:type="spellEnd"/>
      <w:r w:rsidR="00927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273BF">
        <w:rPr>
          <w:rFonts w:ascii="Times New Roman" w:hAnsi="Times New Roman" w:cs="Times New Roman"/>
          <w:sz w:val="28"/>
          <w:szCs w:val="28"/>
          <w:lang w:val="uk-UA"/>
        </w:rPr>
        <w:t>Решнівецького</w:t>
      </w:r>
      <w:proofErr w:type="spellEnd"/>
      <w:r w:rsidR="009273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E3A5B">
        <w:rPr>
          <w:rFonts w:ascii="Times New Roman" w:hAnsi="Times New Roman" w:cs="Times New Roman"/>
          <w:sz w:val="28"/>
          <w:szCs w:val="28"/>
          <w:lang w:val="uk-UA"/>
        </w:rPr>
        <w:t>старостинського</w:t>
      </w:r>
      <w:proofErr w:type="spellEnd"/>
      <w:r w:rsidR="00DE3A5B">
        <w:rPr>
          <w:rFonts w:ascii="Times New Roman" w:hAnsi="Times New Roman" w:cs="Times New Roman"/>
          <w:sz w:val="28"/>
          <w:szCs w:val="28"/>
          <w:lang w:val="uk-UA"/>
        </w:rPr>
        <w:t xml:space="preserve"> округу </w:t>
      </w:r>
      <w:proofErr w:type="spellStart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>Старокостянтиніської</w:t>
      </w:r>
      <w:proofErr w:type="spellEnd"/>
      <w:r w:rsidR="00DE3A5B" w:rsidRPr="002019F9">
        <w:rPr>
          <w:rFonts w:ascii="Times New Roman" w:hAnsi="Times New Roman" w:cs="Times New Roman"/>
          <w:sz w:val="28"/>
          <w:szCs w:val="28"/>
          <w:lang w:val="uk-UA"/>
        </w:rPr>
        <w:t xml:space="preserve"> територіальної громади Хмельницького району Хмельницької област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земельн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ділянк</w:t>
      </w:r>
      <w:r w:rsidR="00701EA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E3A5B" w:rsidRPr="0053328C">
        <w:rPr>
          <w:rFonts w:ascii="Times New Roman" w:hAnsi="Times New Roman" w:cs="Times New Roman"/>
          <w:sz w:val="28"/>
          <w:szCs w:val="28"/>
          <w:lang w:val="uk-UA"/>
        </w:rPr>
        <w:t xml:space="preserve"> площею 0,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>1200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 га </w:t>
      </w:r>
      <w:r w:rsidR="00DE3A5B" w:rsidRPr="00CD2E1A">
        <w:rPr>
          <w:rFonts w:ascii="Times New Roman" w:hAnsi="Times New Roman" w:cs="Times New Roman"/>
          <w:color w:val="000000"/>
          <w:sz w:val="28"/>
          <w:szCs w:val="28"/>
          <w:lang w:val="uk-UA"/>
        </w:rPr>
        <w:t>д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ля розміщення та експлуатації основних, підсобних і допоміжних будівель та споруд підприємствами, що пов’язані з користуванням надрами (КВЦПЗД: </w:t>
      </w:r>
      <w:r w:rsidR="00DE3A5B">
        <w:rPr>
          <w:rFonts w:ascii="Times New Roman" w:hAnsi="Times New Roman" w:cs="Times New Roman"/>
          <w:sz w:val="28"/>
          <w:szCs w:val="28"/>
          <w:lang w:val="uk-UA"/>
        </w:rPr>
        <w:t>11.01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; кадастровий номер </w:t>
      </w:r>
      <w:r w:rsidR="009273BF" w:rsidRPr="00CD2E1A">
        <w:rPr>
          <w:rFonts w:ascii="Times New Roman" w:hAnsi="Times New Roman" w:cs="Times New Roman"/>
          <w:sz w:val="28"/>
          <w:szCs w:val="28"/>
          <w:lang w:val="uk-UA"/>
        </w:rPr>
        <w:t>68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>24286900</w:t>
      </w:r>
      <w:r w:rsidR="009273BF" w:rsidRPr="00CD2E1A">
        <w:rPr>
          <w:rFonts w:ascii="Times New Roman" w:hAnsi="Times New Roman" w:cs="Times New Roman"/>
          <w:sz w:val="28"/>
          <w:szCs w:val="28"/>
          <w:lang w:val="uk-UA"/>
        </w:rPr>
        <w:t>:0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9273BF" w:rsidRPr="00CD2E1A">
        <w:rPr>
          <w:rFonts w:ascii="Times New Roman" w:hAnsi="Times New Roman" w:cs="Times New Roman"/>
          <w:sz w:val="28"/>
          <w:szCs w:val="28"/>
          <w:lang w:val="uk-UA"/>
        </w:rPr>
        <w:t>:001:00</w:t>
      </w:r>
      <w:r w:rsidR="009273BF">
        <w:rPr>
          <w:rFonts w:ascii="Times New Roman" w:hAnsi="Times New Roman" w:cs="Times New Roman"/>
          <w:sz w:val="28"/>
          <w:szCs w:val="28"/>
          <w:lang w:val="uk-UA"/>
        </w:rPr>
        <w:t>38</w:t>
      </w:r>
      <w:r w:rsidR="00DE3A5B" w:rsidRPr="00CD2E1A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14:paraId="6CC8762C" w14:textId="77777777" w:rsidR="00DE3A5B" w:rsidRPr="00CD2E1A" w:rsidRDefault="00DE3A5B" w:rsidP="00DE3A5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CA935FB" w14:textId="7176CC89" w:rsidR="00B81423" w:rsidRPr="0053328C" w:rsidRDefault="00B81423" w:rsidP="00B81423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3D4EFA" w14:textId="0288E56F" w:rsidR="00891F86" w:rsidRDefault="00891F86" w:rsidP="002C1CD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7AF4EF0" w14:textId="470B9E31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B74029D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950811" w14:textId="77777777" w:rsidR="000608B2" w:rsidRDefault="000608B2" w:rsidP="000608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C635582" w14:textId="77777777" w:rsidR="000608B2" w:rsidRPr="000608B2" w:rsidRDefault="000608B2" w:rsidP="000608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Міський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голова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proofErr w:type="spellStart"/>
      <w:r w:rsidRPr="000608B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0608B2">
        <w:rPr>
          <w:rFonts w:ascii="Times New Roman" w:hAnsi="Times New Roman" w:cs="Times New Roman"/>
          <w:sz w:val="28"/>
          <w:szCs w:val="28"/>
        </w:rPr>
        <w:t xml:space="preserve"> МЕЛЬНИЧУК</w:t>
      </w:r>
    </w:p>
    <w:sectPr w:rsidR="000608B2" w:rsidRPr="000608B2" w:rsidSect="00DE789F">
      <w:headerReference w:type="default" r:id="rId8"/>
      <w:pgSz w:w="11906" w:h="16838"/>
      <w:pgMar w:top="2552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32D47C" w14:textId="77777777" w:rsidR="00753541" w:rsidRDefault="00753541" w:rsidP="00DE789F">
      <w:pPr>
        <w:spacing w:after="0" w:line="240" w:lineRule="auto"/>
      </w:pPr>
      <w:r>
        <w:separator/>
      </w:r>
    </w:p>
  </w:endnote>
  <w:endnote w:type="continuationSeparator" w:id="0">
    <w:p w14:paraId="3D2F4D96" w14:textId="77777777" w:rsidR="00753541" w:rsidRDefault="00753541" w:rsidP="00DE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8CAD5B" w14:textId="77777777" w:rsidR="00753541" w:rsidRDefault="00753541" w:rsidP="00DE789F">
      <w:pPr>
        <w:spacing w:after="0" w:line="240" w:lineRule="auto"/>
      </w:pPr>
      <w:r>
        <w:separator/>
      </w:r>
    </w:p>
  </w:footnote>
  <w:footnote w:type="continuationSeparator" w:id="0">
    <w:p w14:paraId="5A40D74A" w14:textId="77777777" w:rsidR="00753541" w:rsidRDefault="00753541" w:rsidP="00DE7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BDC104" w14:textId="77777777" w:rsidR="00DE789F" w:rsidRPr="00DE789F" w:rsidRDefault="00DE789F" w:rsidP="00DE789F">
    <w:pPr>
      <w:pStyle w:val="a3"/>
      <w:jc w:val="right"/>
      <w:rPr>
        <w:rFonts w:ascii="Times New Roman" w:hAnsi="Times New Roman" w:cs="Times New Roman"/>
        <w:sz w:val="28"/>
        <w:szCs w:val="28"/>
        <w:lang w:val="uk-UA"/>
      </w:rPr>
    </w:pPr>
    <w:r w:rsidRPr="00DE789F">
      <w:rPr>
        <w:rFonts w:ascii="Times New Roman" w:hAnsi="Times New Roman" w:cs="Times New Roman"/>
        <w:sz w:val="28"/>
        <w:szCs w:val="28"/>
        <w:lang w:val="uk-UA"/>
      </w:rPr>
      <w:t>ПРОЄКТ РІШЕННЯ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C35"/>
    <w:rsid w:val="000165BF"/>
    <w:rsid w:val="000608B2"/>
    <w:rsid w:val="000A7109"/>
    <w:rsid w:val="000C576F"/>
    <w:rsid w:val="000D5BC1"/>
    <w:rsid w:val="001400E1"/>
    <w:rsid w:val="00167067"/>
    <w:rsid w:val="001962D1"/>
    <w:rsid w:val="002019F9"/>
    <w:rsid w:val="002045D1"/>
    <w:rsid w:val="002C1CD6"/>
    <w:rsid w:val="0033266B"/>
    <w:rsid w:val="00370E33"/>
    <w:rsid w:val="00391489"/>
    <w:rsid w:val="00393643"/>
    <w:rsid w:val="00432A05"/>
    <w:rsid w:val="00492B3E"/>
    <w:rsid w:val="00514F8F"/>
    <w:rsid w:val="0053328C"/>
    <w:rsid w:val="006428FB"/>
    <w:rsid w:val="00690FE7"/>
    <w:rsid w:val="006A2C35"/>
    <w:rsid w:val="006D3C62"/>
    <w:rsid w:val="00701EA1"/>
    <w:rsid w:val="00753541"/>
    <w:rsid w:val="00783E9A"/>
    <w:rsid w:val="00797A13"/>
    <w:rsid w:val="007C7A2B"/>
    <w:rsid w:val="00826BA8"/>
    <w:rsid w:val="008607B0"/>
    <w:rsid w:val="00891F86"/>
    <w:rsid w:val="00923D6A"/>
    <w:rsid w:val="00924EDB"/>
    <w:rsid w:val="009273BF"/>
    <w:rsid w:val="00953978"/>
    <w:rsid w:val="009549BB"/>
    <w:rsid w:val="00A62E59"/>
    <w:rsid w:val="00AD6F66"/>
    <w:rsid w:val="00AF1886"/>
    <w:rsid w:val="00B52971"/>
    <w:rsid w:val="00B81423"/>
    <w:rsid w:val="00B82B12"/>
    <w:rsid w:val="00B93585"/>
    <w:rsid w:val="00BE55FE"/>
    <w:rsid w:val="00C243CD"/>
    <w:rsid w:val="00CA3775"/>
    <w:rsid w:val="00CD2E1A"/>
    <w:rsid w:val="00CF2423"/>
    <w:rsid w:val="00D071FE"/>
    <w:rsid w:val="00D2646B"/>
    <w:rsid w:val="00D30F96"/>
    <w:rsid w:val="00D85602"/>
    <w:rsid w:val="00DE3A5B"/>
    <w:rsid w:val="00DE789F"/>
    <w:rsid w:val="00DF4617"/>
    <w:rsid w:val="00E205CD"/>
    <w:rsid w:val="00E5689B"/>
    <w:rsid w:val="00E717BC"/>
    <w:rsid w:val="00E843CA"/>
    <w:rsid w:val="00EC726F"/>
    <w:rsid w:val="00ED6C46"/>
    <w:rsid w:val="00F01B4B"/>
    <w:rsid w:val="00F90CCE"/>
    <w:rsid w:val="00F90F91"/>
    <w:rsid w:val="00FD01B8"/>
    <w:rsid w:val="00FF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FE3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E789F"/>
  </w:style>
  <w:style w:type="paragraph" w:styleId="a5">
    <w:name w:val="footer"/>
    <w:basedOn w:val="a"/>
    <w:link w:val="a6"/>
    <w:uiPriority w:val="99"/>
    <w:unhideWhenUsed/>
    <w:rsid w:val="00DE78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E789F"/>
  </w:style>
  <w:style w:type="paragraph" w:styleId="a7">
    <w:name w:val="List Paragraph"/>
    <w:basedOn w:val="a"/>
    <w:uiPriority w:val="34"/>
    <w:qFormat/>
    <w:rsid w:val="002C1C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6FD72-04A3-4003-9238-EAE54FF53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2023-08-31T08:30:00Z</cp:lastPrinted>
  <dcterms:created xsi:type="dcterms:W3CDTF">2025-08-22T07:38:00Z</dcterms:created>
  <dcterms:modified xsi:type="dcterms:W3CDTF">2025-08-22T07:38:00Z</dcterms:modified>
</cp:coreProperties>
</file>