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5C74DE" w14:textId="77777777" w:rsidR="007501DC" w:rsidRDefault="007501DC" w:rsidP="007501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затвердження</w:t>
      </w:r>
    </w:p>
    <w:p w14:paraId="4BFC4915" w14:textId="77777777" w:rsidR="007501DC" w:rsidRDefault="007501DC" w:rsidP="007501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документації із землеустрою </w:t>
      </w:r>
    </w:p>
    <w:p w14:paraId="288C7BB4" w14:textId="05CC1466" w:rsidR="007501DC" w:rsidRDefault="007501DC" w:rsidP="007501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передач</w:t>
      </w:r>
      <w:r w:rsidR="00CC6D36">
        <w:rPr>
          <w:rFonts w:ascii="Times New Roman" w:hAnsi="Times New Roman" w:cs="Times New Roman"/>
          <w:sz w:val="28"/>
          <w:szCs w:val="28"/>
          <w:lang w:val="uk-UA"/>
        </w:rPr>
        <w:t>у</w:t>
      </w:r>
      <w:bookmarkStart w:id="0" w:name="_GoBack"/>
      <w:bookmarkEnd w:id="0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земельної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ділянки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8F24D8" w14:textId="30727066" w:rsidR="000608B2" w:rsidRDefault="007501DC" w:rsidP="007501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>у постійне користування</w:t>
      </w:r>
    </w:p>
    <w:p w14:paraId="01853815" w14:textId="77777777" w:rsid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701620D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ОГО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D51EB" w:rsidRPr="005D51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51EB">
        <w:rPr>
          <w:rFonts w:ascii="Times New Roman" w:hAnsi="Times New Roman" w:cs="Times New Roman"/>
          <w:sz w:val="28"/>
          <w:szCs w:val="28"/>
          <w:lang w:val="uk-UA"/>
        </w:rPr>
        <w:t>яке зареєстроване в центрі надання адміністративних послуг виконавчого комітету міської ради 11 квітня 2025 року за № 418/08-49/2025,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інші подані матеріа</w:t>
      </w:r>
      <w:r w:rsidR="000A7109">
        <w:rPr>
          <w:rFonts w:ascii="Times New Roman" w:hAnsi="Times New Roman" w:cs="Times New Roman"/>
          <w:sz w:val="28"/>
          <w:szCs w:val="28"/>
          <w:lang w:val="uk-UA"/>
        </w:rPr>
        <w:t>ли та керуючись статтею 92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Земельного Кодексу України, </w:t>
      </w:r>
      <w:r w:rsidRPr="000608B2">
        <w:rPr>
          <w:rFonts w:ascii="Times New Roman" w:hAnsi="Times New Roman" w:cs="Times New Roman"/>
          <w:sz w:val="28"/>
          <w:szCs w:val="28"/>
        </w:rPr>
        <w:t xml:space="preserve">пунктом 34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26 Закону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місцеве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77777777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472A74" w14:textId="5426210A" w:rsidR="000608B2" w:rsidRPr="00CD2E1A" w:rsidRDefault="002C1CD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608B2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проект землеустрою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щодо відведення розташованої в </w:t>
      </w:r>
      <w:bookmarkStart w:id="1" w:name="_Hlk125379963"/>
      <w:r w:rsidR="0053328C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  <w:r w:rsidR="006E0122">
        <w:rPr>
          <w:rFonts w:ascii="Times New Roman" w:hAnsi="Times New Roman" w:cs="Times New Roman"/>
          <w:sz w:val="28"/>
          <w:szCs w:val="28"/>
          <w:lang w:val="uk-UA"/>
        </w:rPr>
        <w:t xml:space="preserve">Малі </w:t>
      </w:r>
      <w:proofErr w:type="spellStart"/>
      <w:r w:rsidR="006E0122">
        <w:rPr>
          <w:rFonts w:ascii="Times New Roman" w:hAnsi="Times New Roman" w:cs="Times New Roman"/>
          <w:sz w:val="28"/>
          <w:szCs w:val="28"/>
          <w:lang w:val="uk-UA"/>
        </w:rPr>
        <w:t>Мацевичі</w:t>
      </w:r>
      <w:proofErr w:type="spellEnd"/>
      <w:r w:rsidR="006E01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E0122">
        <w:rPr>
          <w:rFonts w:ascii="Times New Roman" w:hAnsi="Times New Roman" w:cs="Times New Roman"/>
          <w:sz w:val="28"/>
          <w:szCs w:val="28"/>
          <w:lang w:val="uk-UA"/>
        </w:rPr>
        <w:t>Великомацевицького</w:t>
      </w:r>
      <w:proofErr w:type="spellEnd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E55FE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Старокостянтиніської</w:t>
      </w:r>
      <w:proofErr w:type="spellEnd"/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 xml:space="preserve"> територіальної громади Хмельницького району Хмельницької област</w:t>
      </w:r>
      <w:r w:rsidR="006428FB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>земельної ділянки площею 0,</w:t>
      </w:r>
      <w:r w:rsidR="00E205CD" w:rsidRPr="00CD2E1A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E0122">
        <w:rPr>
          <w:rFonts w:ascii="Times New Roman" w:hAnsi="Times New Roman" w:cs="Times New Roman"/>
          <w:sz w:val="28"/>
          <w:szCs w:val="28"/>
          <w:lang w:val="uk-UA"/>
        </w:rPr>
        <w:t>763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bookmarkStart w:id="2" w:name="_Hlk125379791"/>
      <w:r w:rsidR="00CD2E1A" w:rsidRPr="00CD2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CD2E1A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підприємствами, що пов’язані з користуванням надрами 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 w:rsidR="002019F9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11.01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>; кад</w:t>
      </w:r>
      <w:r w:rsidR="00F90F91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астровий номер </w:t>
      </w:r>
      <w:r w:rsidR="004078D6" w:rsidRPr="00CD2E1A">
        <w:rPr>
          <w:rFonts w:ascii="Times New Roman" w:hAnsi="Times New Roman" w:cs="Times New Roman"/>
          <w:sz w:val="28"/>
          <w:szCs w:val="28"/>
          <w:lang w:val="uk-UA"/>
        </w:rPr>
        <w:t>68</w:t>
      </w:r>
      <w:r w:rsidR="004078D6">
        <w:rPr>
          <w:rFonts w:ascii="Times New Roman" w:hAnsi="Times New Roman" w:cs="Times New Roman"/>
          <w:sz w:val="28"/>
          <w:szCs w:val="28"/>
          <w:lang w:val="uk-UA"/>
        </w:rPr>
        <w:t>24281000</w:t>
      </w:r>
      <w:r w:rsidR="004078D6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4078D6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078D6" w:rsidRPr="00CD2E1A">
        <w:rPr>
          <w:rFonts w:ascii="Times New Roman" w:hAnsi="Times New Roman" w:cs="Times New Roman"/>
          <w:sz w:val="28"/>
          <w:szCs w:val="28"/>
          <w:lang w:val="uk-UA"/>
        </w:rPr>
        <w:t>:001:00</w:t>
      </w:r>
      <w:r w:rsidR="004078D6">
        <w:rPr>
          <w:rFonts w:ascii="Times New Roman" w:hAnsi="Times New Roman" w:cs="Times New Roman"/>
          <w:sz w:val="28"/>
          <w:szCs w:val="28"/>
          <w:lang w:val="uk-UA"/>
        </w:rPr>
        <w:t>61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bookmarkEnd w:id="1"/>
    <w:bookmarkEnd w:id="2"/>
    <w:p w14:paraId="683491AF" w14:textId="77777777" w:rsidR="000608B2" w:rsidRPr="00CD2E1A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591932F" w14:textId="6648724A" w:rsidR="00DE3A5B" w:rsidRPr="00CD2E1A" w:rsidRDefault="002C1CD6" w:rsidP="00DE3A5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501DC">
        <w:rPr>
          <w:rFonts w:ascii="Times New Roman" w:hAnsi="Times New Roman" w:cs="Times New Roman"/>
          <w:sz w:val="28"/>
          <w:szCs w:val="28"/>
          <w:lang w:val="uk-UA"/>
        </w:rPr>
        <w:t>Передати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</w:t>
      </w:r>
      <w:r w:rsidR="005D51E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ГОСПОДАРСТВА «ВОДОКАНАЛ» СТАРОКОСТЯНТИНІВСЬКОЇ МІСЬКОЇ РАДИ</w:t>
      </w:r>
      <w:r w:rsidR="00B81423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у постійне користування розташовану 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  <w:r w:rsidR="004078D6">
        <w:rPr>
          <w:rFonts w:ascii="Times New Roman" w:hAnsi="Times New Roman" w:cs="Times New Roman"/>
          <w:sz w:val="28"/>
          <w:szCs w:val="28"/>
          <w:lang w:val="uk-UA"/>
        </w:rPr>
        <w:t xml:space="preserve">Малі </w:t>
      </w:r>
      <w:proofErr w:type="spellStart"/>
      <w:r w:rsidR="004078D6">
        <w:rPr>
          <w:rFonts w:ascii="Times New Roman" w:hAnsi="Times New Roman" w:cs="Times New Roman"/>
          <w:sz w:val="28"/>
          <w:szCs w:val="28"/>
          <w:lang w:val="uk-UA"/>
        </w:rPr>
        <w:t>Мацевичі</w:t>
      </w:r>
      <w:proofErr w:type="spellEnd"/>
      <w:r w:rsidR="00407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078D6">
        <w:rPr>
          <w:rFonts w:ascii="Times New Roman" w:hAnsi="Times New Roman" w:cs="Times New Roman"/>
          <w:sz w:val="28"/>
          <w:szCs w:val="28"/>
          <w:lang w:val="uk-UA"/>
        </w:rPr>
        <w:t>Великомацевицького</w:t>
      </w:r>
      <w:proofErr w:type="spellEnd"/>
      <w:r w:rsidR="00407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E3A5B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DE3A5B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DE3A5B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Старокостянтиніської</w:t>
      </w:r>
      <w:proofErr w:type="spellEnd"/>
      <w:r w:rsidR="00DE3A5B" w:rsidRPr="002019F9">
        <w:rPr>
          <w:rFonts w:ascii="Times New Roman" w:hAnsi="Times New Roman" w:cs="Times New Roman"/>
          <w:sz w:val="28"/>
          <w:szCs w:val="28"/>
          <w:lang w:val="uk-UA"/>
        </w:rPr>
        <w:t xml:space="preserve"> територіальної громади Хмельницького району Хмельницької област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земельн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ділянк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площею 0,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E0122">
        <w:rPr>
          <w:rFonts w:ascii="Times New Roman" w:hAnsi="Times New Roman" w:cs="Times New Roman"/>
          <w:sz w:val="28"/>
          <w:szCs w:val="28"/>
          <w:lang w:val="uk-UA"/>
        </w:rPr>
        <w:t>763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r w:rsidR="00DE3A5B" w:rsidRPr="00CD2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підприємствами, що пов’язані з користуванням надрами (КВЦПЗД: 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11.01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>; кадастровий номер 68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2428</w:t>
      </w:r>
      <w:r w:rsidR="004078D6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00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4078D6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>:001:00</w:t>
      </w:r>
      <w:r w:rsidR="004078D6">
        <w:rPr>
          <w:rFonts w:ascii="Times New Roman" w:hAnsi="Times New Roman" w:cs="Times New Roman"/>
          <w:sz w:val="28"/>
          <w:szCs w:val="28"/>
          <w:lang w:val="uk-UA"/>
        </w:rPr>
        <w:t>61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14:paraId="6CC8762C" w14:textId="77777777" w:rsidR="00DE3A5B" w:rsidRPr="00CD2E1A" w:rsidRDefault="00DE3A5B" w:rsidP="00DE3A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CA935FB" w14:textId="7176CC89" w:rsidR="00B81423" w:rsidRPr="0053328C" w:rsidRDefault="00B81423" w:rsidP="00B8142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3D4EFA" w14:textId="0288E56F" w:rsidR="00891F86" w:rsidRDefault="00891F8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AF4EF0" w14:textId="470B9E31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8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348622" w14:textId="77777777" w:rsidR="009B46AE" w:rsidRDefault="009B46AE" w:rsidP="00DE789F">
      <w:pPr>
        <w:spacing w:after="0" w:line="240" w:lineRule="auto"/>
      </w:pPr>
      <w:r>
        <w:separator/>
      </w:r>
    </w:p>
  </w:endnote>
  <w:endnote w:type="continuationSeparator" w:id="0">
    <w:p w14:paraId="5773952B" w14:textId="77777777" w:rsidR="009B46AE" w:rsidRDefault="009B46AE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6EF27A" w14:textId="77777777" w:rsidR="009B46AE" w:rsidRDefault="009B46AE" w:rsidP="00DE789F">
      <w:pPr>
        <w:spacing w:after="0" w:line="240" w:lineRule="auto"/>
      </w:pPr>
      <w:r>
        <w:separator/>
      </w:r>
    </w:p>
  </w:footnote>
  <w:footnote w:type="continuationSeparator" w:id="0">
    <w:p w14:paraId="5A2E104B" w14:textId="77777777" w:rsidR="009B46AE" w:rsidRDefault="009B46AE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165BF"/>
    <w:rsid w:val="000608B2"/>
    <w:rsid w:val="000A7109"/>
    <w:rsid w:val="000C576F"/>
    <w:rsid w:val="000D5BC1"/>
    <w:rsid w:val="001400E1"/>
    <w:rsid w:val="00167067"/>
    <w:rsid w:val="001962D1"/>
    <w:rsid w:val="002019F9"/>
    <w:rsid w:val="002045D1"/>
    <w:rsid w:val="002C1CD6"/>
    <w:rsid w:val="00370E33"/>
    <w:rsid w:val="00391489"/>
    <w:rsid w:val="00393643"/>
    <w:rsid w:val="004078D6"/>
    <w:rsid w:val="00411AE8"/>
    <w:rsid w:val="00432A05"/>
    <w:rsid w:val="00492B3E"/>
    <w:rsid w:val="00514F8F"/>
    <w:rsid w:val="0053328C"/>
    <w:rsid w:val="00543764"/>
    <w:rsid w:val="005D51EB"/>
    <w:rsid w:val="006428FB"/>
    <w:rsid w:val="00690FE7"/>
    <w:rsid w:val="006A2C35"/>
    <w:rsid w:val="006D3C62"/>
    <w:rsid w:val="006E0122"/>
    <w:rsid w:val="00701EA1"/>
    <w:rsid w:val="007501DC"/>
    <w:rsid w:val="0079094A"/>
    <w:rsid w:val="00797A13"/>
    <w:rsid w:val="007C7A2B"/>
    <w:rsid w:val="00826BA8"/>
    <w:rsid w:val="008607B0"/>
    <w:rsid w:val="00891F86"/>
    <w:rsid w:val="00923D6A"/>
    <w:rsid w:val="00924EDB"/>
    <w:rsid w:val="00953978"/>
    <w:rsid w:val="009549BB"/>
    <w:rsid w:val="009B46AE"/>
    <w:rsid w:val="00A36563"/>
    <w:rsid w:val="00A62E59"/>
    <w:rsid w:val="00AF1886"/>
    <w:rsid w:val="00B52971"/>
    <w:rsid w:val="00B81423"/>
    <w:rsid w:val="00B93585"/>
    <w:rsid w:val="00BE55FE"/>
    <w:rsid w:val="00C243CD"/>
    <w:rsid w:val="00CA3775"/>
    <w:rsid w:val="00CC6D36"/>
    <w:rsid w:val="00CD2E1A"/>
    <w:rsid w:val="00CF2423"/>
    <w:rsid w:val="00D071FE"/>
    <w:rsid w:val="00D2646B"/>
    <w:rsid w:val="00D30F96"/>
    <w:rsid w:val="00D85602"/>
    <w:rsid w:val="00DE3A5B"/>
    <w:rsid w:val="00DE789F"/>
    <w:rsid w:val="00E205CD"/>
    <w:rsid w:val="00E5689B"/>
    <w:rsid w:val="00E717BC"/>
    <w:rsid w:val="00E843CA"/>
    <w:rsid w:val="00EC726F"/>
    <w:rsid w:val="00EF2511"/>
    <w:rsid w:val="00F01B4B"/>
    <w:rsid w:val="00F90CCE"/>
    <w:rsid w:val="00F90F91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85A45-CD61-46B3-AD14-87438AF6E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</cp:revision>
  <cp:lastPrinted>2023-08-31T08:30:00Z</cp:lastPrinted>
  <dcterms:created xsi:type="dcterms:W3CDTF">2025-08-22T05:48:00Z</dcterms:created>
  <dcterms:modified xsi:type="dcterms:W3CDTF">2025-08-22T07:36:00Z</dcterms:modified>
</cp:coreProperties>
</file>