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1111A" w14:textId="77777777" w:rsidR="00C326C9" w:rsidRPr="001E3B78" w:rsidRDefault="00C326C9" w:rsidP="00C326C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3B78">
        <w:rPr>
          <w:rFonts w:ascii="Times New Roman" w:eastAsia="Times New Roman" w:hAnsi="Times New Roman" w:cs="Times New Roman"/>
          <w:sz w:val="24"/>
          <w:szCs w:val="24"/>
          <w:lang w:eastAsia="uk-UA"/>
        </w:rPr>
        <w:t>Додаток 1</w:t>
      </w:r>
      <w:r w:rsidRPr="001E3B78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до Порядку розроблення, погодження та затвердження інвестиційних програм суб'єктів господарювання у сфері теплопостачання, ліцензування діяльності яких здійснюють Рада міністрів Автономної Республіки Крим, обласні, Київська та Севастопольська міські державні адміністрації</w:t>
      </w:r>
      <w:r w:rsidRPr="001E3B78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(підпункт 1 пункту 2 розділу II)</w:t>
      </w:r>
    </w:p>
    <w:tbl>
      <w:tblPr>
        <w:tblW w:w="9214" w:type="dxa"/>
        <w:jc w:val="center"/>
        <w:tblCellSpacing w:w="22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8"/>
        <w:gridCol w:w="4536"/>
      </w:tblGrid>
      <w:tr w:rsidR="00C326C9" w:rsidRPr="00AB0BDF" w14:paraId="791DF487" w14:textId="77777777" w:rsidTr="00541D7B">
        <w:trPr>
          <w:tblCellSpacing w:w="22" w:type="dxa"/>
          <w:jc w:val="center"/>
        </w:trPr>
        <w:tc>
          <w:tcPr>
            <w:tcW w:w="2503" w:type="pct"/>
          </w:tcPr>
          <w:p w14:paraId="6CC9D026" w14:textId="3F54EAB7" w:rsidR="00C326C9" w:rsidRPr="00AB0BDF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426" w:type="pct"/>
            <w:hideMark/>
          </w:tcPr>
          <w:p w14:paraId="15433845" w14:textId="77777777" w:rsidR="00C326C9" w:rsidRPr="00AB0BDF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6292FBE8" w14:textId="77777777" w:rsidR="00AB0BDF" w:rsidRPr="00AB0BDF" w:rsidRDefault="00AB0BDF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4ED26949" w14:textId="383BA0C2" w:rsidR="00C326C9" w:rsidRPr="00AB0BDF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B0BD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ЗАТВЕРДЖЕНО</w:t>
            </w:r>
          </w:p>
        </w:tc>
      </w:tr>
      <w:tr w:rsidR="00C326C9" w:rsidRPr="00AB0BDF" w14:paraId="132B4643" w14:textId="77777777" w:rsidTr="00541D7B">
        <w:trPr>
          <w:tblCellSpacing w:w="22" w:type="dxa"/>
          <w:jc w:val="center"/>
        </w:trPr>
        <w:tc>
          <w:tcPr>
            <w:tcW w:w="2503" w:type="pct"/>
          </w:tcPr>
          <w:p w14:paraId="0D3AC52C" w14:textId="37BD550F" w:rsidR="00C326C9" w:rsidRPr="00EC1E7A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</w:pPr>
          </w:p>
        </w:tc>
        <w:tc>
          <w:tcPr>
            <w:tcW w:w="2426" w:type="pct"/>
            <w:hideMark/>
          </w:tcPr>
          <w:p w14:paraId="22AAF2A4" w14:textId="6A27C108" w:rsidR="00C326C9" w:rsidRPr="00AB0BDF" w:rsidRDefault="00390FFD" w:rsidP="00AC2FD8">
            <w:pPr>
              <w:spacing w:before="100" w:beforeAutospacing="1" w:after="100" w:afterAutospacing="1" w:line="240" w:lineRule="auto"/>
              <w:ind w:right="-213" w:hanging="359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B0BD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 xml:space="preserve">___Директор КП «Тепловик»________         </w:t>
            </w:r>
            <w:r w:rsidR="00C326C9" w:rsidRPr="00AB0BD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(посадова особа суб'єкта </w:t>
            </w:r>
            <w:r w:rsidR="00AC2FD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</w:t>
            </w:r>
            <w:r w:rsidR="00C326C9" w:rsidRPr="00AB0BD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сподарювання)</w:t>
            </w:r>
          </w:p>
        </w:tc>
      </w:tr>
      <w:tr w:rsidR="00C326C9" w:rsidRPr="00AB0BDF" w14:paraId="303ECA42" w14:textId="77777777" w:rsidTr="00541D7B">
        <w:trPr>
          <w:tblCellSpacing w:w="22" w:type="dxa"/>
          <w:jc w:val="center"/>
        </w:trPr>
        <w:tc>
          <w:tcPr>
            <w:tcW w:w="2503" w:type="pct"/>
          </w:tcPr>
          <w:p w14:paraId="7E333328" w14:textId="7574ED79" w:rsidR="00C326C9" w:rsidRPr="00AB0BDF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426" w:type="pct"/>
            <w:hideMark/>
          </w:tcPr>
          <w:p w14:paraId="0D3E75ED" w14:textId="2FA757A8" w:rsidR="00C326C9" w:rsidRPr="00AB0BDF" w:rsidRDefault="00390FFD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B0BD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</w:t>
            </w:r>
            <w:r w:rsidR="00AC2FD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___________</w:t>
            </w:r>
            <w:r w:rsidRPr="00AB0BD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</w:t>
            </w:r>
            <w:r w:rsidRPr="00AB0BD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Олександр ДУШЕНКО</w:t>
            </w:r>
            <w:r w:rsidR="00C326C9" w:rsidRPr="00AB0BD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br/>
            </w:r>
            <w:r w:rsidR="00C326C9" w:rsidRPr="00AB0BD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(підпис)            (Власне ім'я ПРІЗВИЩЕ)</w:t>
            </w:r>
          </w:p>
        </w:tc>
      </w:tr>
      <w:tr w:rsidR="00C326C9" w:rsidRPr="00AB0BDF" w14:paraId="571C9E66" w14:textId="77777777" w:rsidTr="00541D7B">
        <w:trPr>
          <w:tblCellSpacing w:w="22" w:type="dxa"/>
          <w:jc w:val="center"/>
        </w:trPr>
        <w:tc>
          <w:tcPr>
            <w:tcW w:w="2503" w:type="pct"/>
          </w:tcPr>
          <w:p w14:paraId="73E2128D" w14:textId="21C730AC" w:rsidR="00C326C9" w:rsidRPr="00AB0BDF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426" w:type="pct"/>
            <w:hideMark/>
          </w:tcPr>
          <w:p w14:paraId="42EE9D7D" w14:textId="180422D7" w:rsidR="00C326C9" w:rsidRPr="00307BF2" w:rsidRDefault="00C326C9" w:rsidP="007E08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</w:pPr>
            <w:r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"</w:t>
            </w:r>
            <w:r w:rsidR="00D1425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20</w:t>
            </w:r>
            <w:r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 xml:space="preserve">" </w:t>
            </w:r>
            <w:r w:rsidR="00307BF2"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____</w:t>
            </w:r>
            <w:r w:rsidR="0085076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 xml:space="preserve">травня     </w:t>
            </w:r>
            <w:r w:rsidR="00307BF2"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___</w:t>
            </w:r>
            <w:r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 xml:space="preserve"> 20</w:t>
            </w:r>
            <w:r w:rsidR="00307BF2"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2</w:t>
            </w:r>
            <w:r w:rsidR="00D1425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5</w:t>
            </w:r>
            <w:r w:rsidRPr="00307B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 xml:space="preserve"> року</w:t>
            </w:r>
          </w:p>
        </w:tc>
      </w:tr>
    </w:tbl>
    <w:p w14:paraId="7FF58EA9" w14:textId="77777777" w:rsidR="00C326C9" w:rsidRPr="00AB0BDF" w:rsidRDefault="00C326C9" w:rsidP="00C326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0A6EE0E9" w14:textId="77777777" w:rsidR="00C326C9" w:rsidRDefault="00C326C9" w:rsidP="00C326C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</w:p>
    <w:p w14:paraId="5AB6F354" w14:textId="121E54FE" w:rsidR="00C326C9" w:rsidRPr="00390FFD" w:rsidRDefault="00D650F9" w:rsidP="00C326C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 xml:space="preserve"> </w:t>
      </w:r>
      <w:r w:rsidR="00C326C9" w:rsidRPr="00390FFD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>ІНВЕСТИЦІЙН</w:t>
      </w:r>
      <w:r w:rsidR="00307BF2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>А</w:t>
      </w:r>
      <w:r w:rsidR="00C326C9" w:rsidRPr="00390FFD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 xml:space="preserve"> ПРОГРАМ</w:t>
      </w:r>
      <w:r w:rsidR="00FD070F">
        <w:rPr>
          <w:rFonts w:ascii="Times New Roman" w:eastAsia="Times New Roman" w:hAnsi="Times New Roman" w:cs="Times New Roman"/>
          <w:b/>
          <w:bCs/>
          <w:sz w:val="40"/>
          <w:szCs w:val="40"/>
          <w:lang w:eastAsia="uk-UA"/>
        </w:rPr>
        <w:t>А</w:t>
      </w:r>
    </w:p>
    <w:p w14:paraId="37A1CF8F" w14:textId="067E797A" w:rsidR="00C326C9" w:rsidRPr="001E3B78" w:rsidRDefault="00390FFD" w:rsidP="00C326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90FFD">
        <w:rPr>
          <w:rFonts w:ascii="Times New Roman" w:eastAsia="Times New Roman" w:hAnsi="Times New Roman" w:cs="Times New Roman"/>
          <w:sz w:val="44"/>
          <w:szCs w:val="44"/>
          <w:u w:val="single"/>
          <w:lang w:eastAsia="uk-UA"/>
        </w:rPr>
        <w:t>Комунального підприємства по експлуатації теплового господарства «Тепловик» Старокостянтинівської міської ради</w:t>
      </w:r>
      <w:r w:rsidR="00C326C9" w:rsidRPr="00390FFD">
        <w:rPr>
          <w:rFonts w:ascii="Times New Roman" w:eastAsia="Times New Roman" w:hAnsi="Times New Roman" w:cs="Times New Roman"/>
          <w:b/>
          <w:bCs/>
          <w:sz w:val="44"/>
          <w:szCs w:val="44"/>
          <w:lang w:eastAsia="uk-UA"/>
        </w:rPr>
        <w:br/>
      </w:r>
      <w:r w:rsidR="00C326C9" w:rsidRPr="001E3B78">
        <w:rPr>
          <w:rFonts w:ascii="Times New Roman" w:eastAsia="Times New Roman" w:hAnsi="Times New Roman" w:cs="Times New Roman"/>
          <w:sz w:val="24"/>
          <w:szCs w:val="24"/>
          <w:lang w:eastAsia="uk-UA"/>
        </w:rPr>
        <w:t>(найменування суб'єкта господарювання)</w:t>
      </w:r>
    </w:p>
    <w:p w14:paraId="55A465F5" w14:textId="7F248C99" w:rsidR="00C326C9" w:rsidRPr="00390FFD" w:rsidRDefault="00C326C9" w:rsidP="00C326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90FFD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на </w:t>
      </w:r>
      <w:r w:rsidR="00390FFD">
        <w:rPr>
          <w:rFonts w:ascii="Times New Roman" w:eastAsia="Times New Roman" w:hAnsi="Times New Roman" w:cs="Times New Roman"/>
          <w:sz w:val="32"/>
          <w:szCs w:val="32"/>
          <w:lang w:eastAsia="uk-UA"/>
        </w:rPr>
        <w:t>період з 01.10.202</w:t>
      </w:r>
      <w:r w:rsidR="00D14250">
        <w:rPr>
          <w:rFonts w:ascii="Times New Roman" w:eastAsia="Times New Roman" w:hAnsi="Times New Roman" w:cs="Times New Roman"/>
          <w:sz w:val="32"/>
          <w:szCs w:val="32"/>
          <w:lang w:eastAsia="uk-UA"/>
        </w:rPr>
        <w:t>5</w:t>
      </w:r>
      <w:r w:rsidR="00390FFD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</w:t>
      </w:r>
      <w:r w:rsidR="000E0CD7">
        <w:rPr>
          <w:rFonts w:ascii="Times New Roman" w:eastAsia="Times New Roman" w:hAnsi="Times New Roman" w:cs="Times New Roman"/>
          <w:sz w:val="32"/>
          <w:szCs w:val="32"/>
          <w:lang w:eastAsia="uk-UA"/>
        </w:rPr>
        <w:t>д</w:t>
      </w:r>
      <w:r w:rsidR="00390FFD">
        <w:rPr>
          <w:rFonts w:ascii="Times New Roman" w:eastAsia="Times New Roman" w:hAnsi="Times New Roman" w:cs="Times New Roman"/>
          <w:sz w:val="32"/>
          <w:szCs w:val="32"/>
          <w:lang w:eastAsia="uk-UA"/>
        </w:rPr>
        <w:t>о 30.09.202</w:t>
      </w:r>
      <w:r w:rsidR="00D14250">
        <w:rPr>
          <w:rFonts w:ascii="Times New Roman" w:eastAsia="Times New Roman" w:hAnsi="Times New Roman" w:cs="Times New Roman"/>
          <w:sz w:val="32"/>
          <w:szCs w:val="32"/>
          <w:lang w:eastAsia="uk-UA"/>
        </w:rPr>
        <w:t>6</w:t>
      </w:r>
      <w:r w:rsidR="00F970FB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</w:t>
      </w:r>
    </w:p>
    <w:p w14:paraId="14F773D8" w14:textId="6CD4BED8" w:rsidR="00FD7745" w:rsidRDefault="00390FFD" w:rsidP="00AE51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90FFD">
        <w:rPr>
          <w:rFonts w:ascii="Times New Roman" w:eastAsia="Times New Roman" w:hAnsi="Times New Roman" w:cs="Times New Roman"/>
          <w:sz w:val="32"/>
          <w:szCs w:val="32"/>
          <w:lang w:eastAsia="uk-UA"/>
        </w:rPr>
        <w:t>у сфері теплопостачання</w:t>
      </w:r>
    </w:p>
    <w:sectPr w:rsidR="00FD7745" w:rsidSect="0059568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6C9"/>
    <w:rsid w:val="000D5512"/>
    <w:rsid w:val="000E0CD7"/>
    <w:rsid w:val="00143577"/>
    <w:rsid w:val="00157A5B"/>
    <w:rsid w:val="001B52D1"/>
    <w:rsid w:val="001D661D"/>
    <w:rsid w:val="001F78A1"/>
    <w:rsid w:val="00212FBD"/>
    <w:rsid w:val="00273C31"/>
    <w:rsid w:val="00307BF2"/>
    <w:rsid w:val="00390FFD"/>
    <w:rsid w:val="00391F6D"/>
    <w:rsid w:val="003B22A7"/>
    <w:rsid w:val="003F4720"/>
    <w:rsid w:val="0046509D"/>
    <w:rsid w:val="004B648C"/>
    <w:rsid w:val="00532776"/>
    <w:rsid w:val="00541D7B"/>
    <w:rsid w:val="00590701"/>
    <w:rsid w:val="0059568A"/>
    <w:rsid w:val="00615785"/>
    <w:rsid w:val="00820AF7"/>
    <w:rsid w:val="00850764"/>
    <w:rsid w:val="008C72C9"/>
    <w:rsid w:val="00AB0BDF"/>
    <w:rsid w:val="00AC2FD8"/>
    <w:rsid w:val="00AE5195"/>
    <w:rsid w:val="00B75045"/>
    <w:rsid w:val="00B809D6"/>
    <w:rsid w:val="00C0317A"/>
    <w:rsid w:val="00C326C9"/>
    <w:rsid w:val="00D14250"/>
    <w:rsid w:val="00D650F9"/>
    <w:rsid w:val="00DA643B"/>
    <w:rsid w:val="00EC1E7A"/>
    <w:rsid w:val="00F970FB"/>
    <w:rsid w:val="00FD070F"/>
    <w:rsid w:val="00FD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4201"/>
  <w15:chartTrackingRefBased/>
  <w15:docId w15:val="{852B0FAC-C29B-4604-85DF-32A8E43D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E9D27-BDD9-4EA1-9695-DB4CF5F2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Tanya Sheptucolova</cp:lastModifiedBy>
  <cp:revision>2</cp:revision>
  <cp:lastPrinted>2025-07-21T10:44:00Z</cp:lastPrinted>
  <dcterms:created xsi:type="dcterms:W3CDTF">2025-07-23T12:12:00Z</dcterms:created>
  <dcterms:modified xsi:type="dcterms:W3CDTF">2025-07-23T12:12:00Z</dcterms:modified>
</cp:coreProperties>
</file>