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8002D9" w:rsidRPr="00CB4731" w:rsidTr="006E55A9">
        <w:trPr>
          <w:trHeight w:val="1793"/>
        </w:trPr>
        <w:tc>
          <w:tcPr>
            <w:tcW w:w="9570" w:type="dxa"/>
            <w:tcBorders>
              <w:bottom w:val="thinThickSmallGap" w:sz="24" w:space="0" w:color="auto"/>
            </w:tcBorders>
          </w:tcPr>
          <w:p w:rsidR="008002D9" w:rsidRDefault="008002D9" w:rsidP="006E55A9">
            <w:pPr>
              <w:jc w:val="center"/>
              <w:rPr>
                <w:sz w:val="24"/>
              </w:rPr>
            </w:pPr>
            <w:r w:rsidRPr="000C3E1D">
              <w:rPr>
                <w:sz w:val="24"/>
              </w:rPr>
              <w:object w:dxaOrig="759" w:dyaOrig="10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53.75pt" o:ole="" fillcolor="window">
                  <v:imagedata r:id="rId7" o:title=""/>
                </v:shape>
                <o:OLEObject Type="Embed" ProgID="CorelDraw.Graphic.8" ShapeID="_x0000_i1025" DrawAspect="Content" ObjectID="_1615275766" r:id="rId8"/>
              </w:object>
            </w:r>
            <w:r w:rsidR="00122321" w:rsidRPr="00122321">
              <w:rPr>
                <w:b/>
                <w:sz w:val="24"/>
              </w:rPr>
              <w:pict>
                <v:line id="_x0000_s1028" style="position:absolute;left:0;text-align:left;z-index:251658240;mso-position-horizontal-relative:text;mso-position-vertical-relative:text" from="30.35pt,102.45pt" to="444.35pt,102.45pt" o:allowincell="f" stroked="f" strokeweight="0">
                  <v:stroke linestyle="thinThick"/>
                </v:line>
              </w:pict>
            </w:r>
          </w:p>
          <w:p w:rsidR="008002D9" w:rsidRPr="000C3E1D" w:rsidRDefault="008002D9" w:rsidP="006E55A9">
            <w:pPr>
              <w:jc w:val="center"/>
              <w:rPr>
                <w:sz w:val="24"/>
              </w:rPr>
            </w:pPr>
          </w:p>
          <w:p w:rsidR="008002D9" w:rsidRPr="000C3E1D" w:rsidRDefault="008002D9" w:rsidP="006E55A9">
            <w:pPr>
              <w:pStyle w:val="a3"/>
              <w:jc w:val="center"/>
              <w:rPr>
                <w:sz w:val="24"/>
                <w:szCs w:val="24"/>
              </w:rPr>
            </w:pPr>
            <w:r w:rsidRPr="000C3E1D">
              <w:rPr>
                <w:sz w:val="24"/>
                <w:szCs w:val="24"/>
              </w:rPr>
              <w:t>СТАРОКОСТЯНТИНІВСЬК</w:t>
            </w:r>
            <w:r>
              <w:rPr>
                <w:sz w:val="24"/>
                <w:szCs w:val="24"/>
              </w:rPr>
              <w:t>А</w:t>
            </w:r>
            <w:r w:rsidRPr="000C3E1D">
              <w:rPr>
                <w:sz w:val="24"/>
                <w:szCs w:val="24"/>
              </w:rPr>
              <w:t xml:space="preserve"> МІСЬК</w:t>
            </w:r>
            <w:r>
              <w:rPr>
                <w:sz w:val="24"/>
                <w:szCs w:val="24"/>
              </w:rPr>
              <w:t>А</w:t>
            </w:r>
            <w:r w:rsidRPr="000C3E1D">
              <w:rPr>
                <w:sz w:val="24"/>
                <w:szCs w:val="24"/>
              </w:rPr>
              <w:t xml:space="preserve"> РАД</w:t>
            </w:r>
            <w:r>
              <w:rPr>
                <w:sz w:val="24"/>
                <w:szCs w:val="24"/>
              </w:rPr>
              <w:t>А</w:t>
            </w:r>
          </w:p>
          <w:p w:rsidR="008002D9" w:rsidRPr="00CB4731" w:rsidRDefault="008002D9" w:rsidP="006E55A9">
            <w:pPr>
              <w:pStyle w:val="a3"/>
              <w:jc w:val="center"/>
              <w:rPr>
                <w:sz w:val="24"/>
                <w:szCs w:val="24"/>
              </w:rPr>
            </w:pPr>
            <w:r w:rsidRPr="00CB4731">
              <w:rPr>
                <w:sz w:val="24"/>
                <w:szCs w:val="24"/>
              </w:rPr>
              <w:t>ХМЕЛЬНИЦЬКОЇ ОБЛАСТІ</w:t>
            </w:r>
          </w:p>
        </w:tc>
      </w:tr>
      <w:tr w:rsidR="008002D9" w:rsidRPr="000C3E1D" w:rsidTr="006E55A9">
        <w:trPr>
          <w:trHeight w:val="1403"/>
        </w:trPr>
        <w:tc>
          <w:tcPr>
            <w:tcW w:w="9570" w:type="dxa"/>
            <w:tcBorders>
              <w:top w:val="thinThickSmallGap" w:sz="24" w:space="0" w:color="auto"/>
            </w:tcBorders>
          </w:tcPr>
          <w:p w:rsidR="008002D9" w:rsidRDefault="008002D9" w:rsidP="006E55A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РІШЕННЯ</w:t>
            </w:r>
          </w:p>
          <w:p w:rsidR="008002D9" w:rsidRDefault="008002D9" w:rsidP="006E55A9">
            <w:pPr>
              <w:pStyle w:val="a3"/>
              <w:jc w:val="center"/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-36"/>
              <w:tblOverlap w:val="never"/>
              <w:tblW w:w="0" w:type="auto"/>
              <w:tblLayout w:type="fixed"/>
              <w:tblLook w:val="01E0"/>
            </w:tblPr>
            <w:tblGrid>
              <w:gridCol w:w="2857"/>
              <w:gridCol w:w="3623"/>
              <w:gridCol w:w="2700"/>
            </w:tblGrid>
            <w:tr w:rsidR="008002D9" w:rsidRPr="008002D9" w:rsidTr="006E55A9">
              <w:tc>
                <w:tcPr>
                  <w:tcW w:w="2857" w:type="dxa"/>
                </w:tcPr>
                <w:p w:rsidR="008002D9" w:rsidRPr="008002D9" w:rsidRDefault="008002D9" w:rsidP="005D788F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="005D788F">
                    <w:rPr>
                      <w:szCs w:val="28"/>
                    </w:rPr>
                    <w:t>15</w:t>
                  </w:r>
                  <w:r w:rsidRPr="008002D9">
                    <w:rPr>
                      <w:szCs w:val="28"/>
                    </w:rPr>
                    <w:t xml:space="preserve"> </w:t>
                  </w:r>
                  <w:r w:rsidR="005D788F">
                    <w:rPr>
                      <w:szCs w:val="28"/>
                    </w:rPr>
                    <w:t>березня</w:t>
                  </w:r>
                  <w:r w:rsidRPr="008002D9">
                    <w:rPr>
                      <w:szCs w:val="28"/>
                    </w:rPr>
                    <w:t xml:space="preserve"> 201</w:t>
                  </w:r>
                  <w:r w:rsidR="005D788F">
                    <w:rPr>
                      <w:szCs w:val="28"/>
                    </w:rPr>
                    <w:t>9</w:t>
                  </w:r>
                  <w:r w:rsidRPr="008002D9">
                    <w:rPr>
                      <w:szCs w:val="28"/>
                    </w:rPr>
                    <w:t xml:space="preserve"> року </w:t>
                  </w:r>
                </w:p>
              </w:tc>
              <w:tc>
                <w:tcPr>
                  <w:tcW w:w="3623" w:type="dxa"/>
                </w:tcPr>
                <w:p w:rsidR="008002D9" w:rsidRPr="008002D9" w:rsidRDefault="008002D9" w:rsidP="006E55A9">
                  <w:pPr>
                    <w:pStyle w:val="a3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</w:t>
                  </w:r>
                  <w:r w:rsidRPr="008002D9">
                    <w:rPr>
                      <w:szCs w:val="28"/>
                    </w:rPr>
                    <w:t xml:space="preserve">Старокостянтинів  </w:t>
                  </w:r>
                </w:p>
              </w:tc>
              <w:tc>
                <w:tcPr>
                  <w:tcW w:w="2700" w:type="dxa"/>
                </w:tcPr>
                <w:p w:rsidR="008002D9" w:rsidRPr="008D4AF3" w:rsidRDefault="008002D9" w:rsidP="005D788F">
                  <w:pPr>
                    <w:pStyle w:val="a3"/>
                    <w:jc w:val="center"/>
                    <w:rPr>
                      <w:szCs w:val="28"/>
                      <w:lang w:val="ru-RU"/>
                    </w:rPr>
                  </w:pPr>
                  <w:r w:rsidRPr="008002D9">
                    <w:rPr>
                      <w:szCs w:val="28"/>
                    </w:rPr>
                    <w:t>№</w:t>
                  </w:r>
                  <w:r w:rsidR="00931C66">
                    <w:rPr>
                      <w:szCs w:val="28"/>
                    </w:rPr>
                    <w:t xml:space="preserve"> </w:t>
                  </w:r>
                  <w:r w:rsidR="005D788F">
                    <w:rPr>
                      <w:szCs w:val="28"/>
                    </w:rPr>
                    <w:t>28/</w:t>
                  </w:r>
                  <w:r w:rsidR="006D4B5A">
                    <w:rPr>
                      <w:szCs w:val="28"/>
                    </w:rPr>
                    <w:t>3</w:t>
                  </w:r>
                  <w:r w:rsidR="00D9614A">
                    <w:rPr>
                      <w:szCs w:val="28"/>
                    </w:rPr>
                    <w:t>3</w:t>
                  </w:r>
                  <w:r w:rsidRPr="008002D9">
                    <w:rPr>
                      <w:szCs w:val="28"/>
                    </w:rPr>
                    <w:t>/</w:t>
                  </w:r>
                  <w:r w:rsidRPr="008002D9">
                    <w:rPr>
                      <w:szCs w:val="28"/>
                      <w:lang w:val="en-US"/>
                    </w:rPr>
                    <w:t>VII</w:t>
                  </w:r>
                </w:p>
              </w:tc>
            </w:tr>
          </w:tbl>
          <w:p w:rsidR="008002D9" w:rsidRPr="000C3E1D" w:rsidRDefault="008002D9" w:rsidP="006E55A9">
            <w:pPr>
              <w:pStyle w:val="21"/>
              <w:rPr>
                <w:b/>
              </w:rPr>
            </w:pPr>
          </w:p>
        </w:tc>
      </w:tr>
    </w:tbl>
    <w:p w:rsidR="005D788F" w:rsidRDefault="005D788F" w:rsidP="005D788F">
      <w:pPr>
        <w:pStyle w:val="Default"/>
        <w:rPr>
          <w:sz w:val="28"/>
          <w:szCs w:val="28"/>
          <w:lang w:val="uk-UA" w:eastAsia="ru-RU"/>
        </w:rPr>
      </w:pPr>
      <w:r w:rsidRPr="009B4D2F">
        <w:rPr>
          <w:sz w:val="28"/>
          <w:szCs w:val="28"/>
          <w:lang w:val="uk-UA" w:eastAsia="ru-RU"/>
        </w:rPr>
        <w:t xml:space="preserve">Про затвердження Комплексної програми </w:t>
      </w:r>
    </w:p>
    <w:p w:rsidR="005D788F" w:rsidRDefault="005D788F" w:rsidP="005D788F">
      <w:pPr>
        <w:pStyle w:val="Default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</w:t>
      </w:r>
      <w:r w:rsidRPr="009B4D2F">
        <w:rPr>
          <w:sz w:val="28"/>
          <w:szCs w:val="28"/>
          <w:lang w:val="uk-UA" w:eastAsia="ru-RU"/>
        </w:rPr>
        <w:t>обілізації</w:t>
      </w:r>
      <w:r>
        <w:rPr>
          <w:sz w:val="28"/>
          <w:szCs w:val="28"/>
          <w:lang w:val="uk-UA" w:eastAsia="ru-RU"/>
        </w:rPr>
        <w:t xml:space="preserve"> </w:t>
      </w:r>
      <w:r w:rsidRPr="009B4D2F">
        <w:rPr>
          <w:sz w:val="28"/>
          <w:szCs w:val="28"/>
          <w:lang w:val="uk-UA" w:eastAsia="ru-RU"/>
        </w:rPr>
        <w:t xml:space="preserve">зусиль </w:t>
      </w:r>
      <w:proofErr w:type="spellStart"/>
      <w:r w:rsidRPr="009B4D2F">
        <w:rPr>
          <w:sz w:val="28"/>
          <w:szCs w:val="28"/>
          <w:lang w:val="uk-UA" w:eastAsia="ru-RU"/>
        </w:rPr>
        <w:t>Старокостянтинівської</w:t>
      </w:r>
      <w:proofErr w:type="spellEnd"/>
      <w:r w:rsidRPr="009B4D2F">
        <w:rPr>
          <w:sz w:val="28"/>
          <w:szCs w:val="28"/>
          <w:lang w:val="uk-UA" w:eastAsia="ru-RU"/>
        </w:rPr>
        <w:t xml:space="preserve"> </w:t>
      </w:r>
    </w:p>
    <w:p w:rsidR="005D788F" w:rsidRDefault="005D788F" w:rsidP="005D788F">
      <w:pPr>
        <w:pStyle w:val="Default"/>
        <w:rPr>
          <w:sz w:val="28"/>
          <w:szCs w:val="28"/>
          <w:lang w:val="uk-UA" w:eastAsia="ru-RU"/>
        </w:rPr>
      </w:pPr>
      <w:r w:rsidRPr="009B4D2F">
        <w:rPr>
          <w:sz w:val="28"/>
          <w:szCs w:val="28"/>
          <w:lang w:val="uk-UA" w:eastAsia="ru-RU"/>
        </w:rPr>
        <w:t>міської ради,</w:t>
      </w:r>
      <w:r>
        <w:rPr>
          <w:sz w:val="28"/>
          <w:szCs w:val="28"/>
          <w:lang w:val="uk-UA" w:eastAsia="ru-RU"/>
        </w:rPr>
        <w:t xml:space="preserve"> </w:t>
      </w:r>
      <w:r w:rsidRPr="009B4D2F">
        <w:rPr>
          <w:sz w:val="28"/>
          <w:szCs w:val="28"/>
          <w:lang w:val="uk-UA" w:eastAsia="ru-RU"/>
        </w:rPr>
        <w:t xml:space="preserve">її виконавчих органів і </w:t>
      </w:r>
    </w:p>
    <w:p w:rsidR="005D788F" w:rsidRDefault="005D788F" w:rsidP="005D788F">
      <w:pPr>
        <w:pStyle w:val="Default"/>
        <w:rPr>
          <w:sz w:val="28"/>
          <w:szCs w:val="28"/>
          <w:lang w:val="uk-UA" w:eastAsia="ru-RU"/>
        </w:rPr>
      </w:pPr>
      <w:r w:rsidRPr="009B4D2F">
        <w:rPr>
          <w:sz w:val="28"/>
          <w:szCs w:val="28"/>
          <w:lang w:val="uk-UA" w:eastAsia="ru-RU"/>
        </w:rPr>
        <w:t xml:space="preserve">Управління державної міграційної служби </w:t>
      </w:r>
    </w:p>
    <w:p w:rsidR="005D788F" w:rsidRDefault="005D788F" w:rsidP="005D788F">
      <w:pPr>
        <w:pStyle w:val="Default"/>
        <w:rPr>
          <w:sz w:val="28"/>
          <w:szCs w:val="28"/>
          <w:lang w:val="uk-UA" w:eastAsia="ru-RU"/>
        </w:rPr>
      </w:pPr>
      <w:r w:rsidRPr="009B4D2F">
        <w:rPr>
          <w:sz w:val="28"/>
          <w:szCs w:val="28"/>
          <w:lang w:val="uk-UA" w:eastAsia="ru-RU"/>
        </w:rPr>
        <w:t>України в Хмельницькій</w:t>
      </w:r>
      <w:r>
        <w:rPr>
          <w:sz w:val="28"/>
          <w:szCs w:val="28"/>
          <w:lang w:val="uk-UA" w:eastAsia="ru-RU"/>
        </w:rPr>
        <w:t xml:space="preserve"> </w:t>
      </w:r>
      <w:r w:rsidRPr="009B4D2F">
        <w:rPr>
          <w:sz w:val="28"/>
          <w:szCs w:val="28"/>
          <w:lang w:val="uk-UA" w:eastAsia="ru-RU"/>
        </w:rPr>
        <w:t xml:space="preserve">області щодо </w:t>
      </w:r>
    </w:p>
    <w:p w:rsidR="005D788F" w:rsidRPr="009B4D2F" w:rsidRDefault="005D788F" w:rsidP="005D788F">
      <w:pPr>
        <w:pStyle w:val="Default"/>
        <w:rPr>
          <w:sz w:val="28"/>
          <w:szCs w:val="28"/>
          <w:lang w:val="uk-UA" w:eastAsia="ru-RU"/>
        </w:rPr>
      </w:pPr>
      <w:r w:rsidRPr="009B4D2F">
        <w:rPr>
          <w:sz w:val="28"/>
          <w:szCs w:val="28"/>
          <w:lang w:val="uk-UA" w:eastAsia="ru-RU"/>
        </w:rPr>
        <w:t xml:space="preserve">забезпечення реалізації державної </w:t>
      </w:r>
    </w:p>
    <w:p w:rsidR="005D788F" w:rsidRPr="009B4D2F" w:rsidRDefault="005D788F" w:rsidP="005D788F">
      <w:pPr>
        <w:pStyle w:val="Default"/>
        <w:rPr>
          <w:sz w:val="28"/>
          <w:szCs w:val="28"/>
          <w:lang w:val="uk-UA" w:eastAsia="ru-RU"/>
        </w:rPr>
      </w:pPr>
      <w:r w:rsidRPr="009B4D2F">
        <w:rPr>
          <w:sz w:val="28"/>
          <w:szCs w:val="28"/>
          <w:lang w:val="uk-UA"/>
        </w:rPr>
        <w:t>міграційної політики на 2019</w:t>
      </w:r>
      <w:r>
        <w:rPr>
          <w:sz w:val="28"/>
          <w:szCs w:val="28"/>
          <w:lang w:val="uk-UA"/>
        </w:rPr>
        <w:t xml:space="preserve"> </w:t>
      </w:r>
      <w:r w:rsidRPr="009B4D2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9B4D2F">
        <w:rPr>
          <w:sz w:val="28"/>
          <w:szCs w:val="28"/>
          <w:lang w:val="uk-UA"/>
        </w:rPr>
        <w:t>2023 роки</w:t>
      </w:r>
    </w:p>
    <w:p w:rsidR="005D788F" w:rsidRDefault="005D788F" w:rsidP="005D788F">
      <w:pPr>
        <w:ind w:firstLine="708"/>
        <w:jc w:val="both"/>
        <w:rPr>
          <w:w w:val="95"/>
          <w:szCs w:val="28"/>
        </w:rPr>
      </w:pPr>
    </w:p>
    <w:p w:rsidR="005D788F" w:rsidRPr="009B4D2F" w:rsidRDefault="005D788F" w:rsidP="005D788F">
      <w:pPr>
        <w:ind w:firstLine="708"/>
        <w:jc w:val="both"/>
        <w:rPr>
          <w:w w:val="95"/>
          <w:szCs w:val="28"/>
        </w:rPr>
      </w:pPr>
    </w:p>
    <w:p w:rsidR="005D788F" w:rsidRPr="009B4D2F" w:rsidRDefault="005D788F" w:rsidP="005D788F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B4D2F">
        <w:rPr>
          <w:sz w:val="28"/>
          <w:szCs w:val="28"/>
          <w:lang w:val="uk-UA"/>
        </w:rPr>
        <w:t xml:space="preserve">Розглянувши звернення Управління Державної міграційної служби України в Хмельницькій області, з метою створення сприятливих умов для оформлення і видачі паспорта громадянина України із застосуванням систем захисту інформації, переведення картотек обліку Державної міграційної служби України на паперових носіях в електронний вигляд, розвитку електронних сервісів «служби підтримки», відповідно до </w:t>
      </w:r>
      <w:r>
        <w:rPr>
          <w:sz w:val="28"/>
          <w:szCs w:val="28"/>
          <w:lang w:val="uk-UA"/>
        </w:rPr>
        <w:t>Указу Президента України від 26 </w:t>
      </w:r>
      <w:r w:rsidRPr="009B4D2F">
        <w:rPr>
          <w:sz w:val="28"/>
          <w:szCs w:val="28"/>
          <w:lang w:val="uk-UA"/>
        </w:rPr>
        <w:t xml:space="preserve">травня 2017 року № 146/2017 «Про заходи, пов'язані із запровадженням Європейським Союзом безвізового режиму для громадян України», розпорядження Кабінету Міністрів України від 29 серпня 2018 року № 602-р «Про затвердження плану заходів на 2018—2021 роки щодо реалізації Стратегії державної міграційної політики України на період до 2025 року» та керуючись ст. 26 Закону України «Про місцеве самоврядування в Україні», міська рада </w:t>
      </w:r>
    </w:p>
    <w:p w:rsidR="005D788F" w:rsidRPr="009B4D2F" w:rsidRDefault="005D788F" w:rsidP="005D788F">
      <w:pPr>
        <w:pStyle w:val="Default"/>
        <w:rPr>
          <w:sz w:val="28"/>
          <w:szCs w:val="28"/>
          <w:lang w:val="uk-UA"/>
        </w:rPr>
      </w:pPr>
    </w:p>
    <w:p w:rsidR="005D788F" w:rsidRPr="009B4D2F" w:rsidRDefault="005D788F" w:rsidP="005D788F">
      <w:pPr>
        <w:pStyle w:val="Default"/>
        <w:rPr>
          <w:sz w:val="28"/>
          <w:szCs w:val="28"/>
          <w:lang w:val="uk-UA"/>
        </w:rPr>
      </w:pPr>
      <w:r w:rsidRPr="009B4D2F">
        <w:rPr>
          <w:sz w:val="28"/>
          <w:szCs w:val="28"/>
          <w:lang w:val="uk-UA"/>
        </w:rPr>
        <w:t xml:space="preserve">ВИРІШИЛА: </w:t>
      </w:r>
    </w:p>
    <w:p w:rsidR="005D788F" w:rsidRPr="009B4D2F" w:rsidRDefault="005D788F" w:rsidP="005D788F">
      <w:pPr>
        <w:pStyle w:val="Default"/>
        <w:rPr>
          <w:sz w:val="28"/>
          <w:szCs w:val="28"/>
          <w:lang w:val="uk-UA"/>
        </w:rPr>
      </w:pPr>
    </w:p>
    <w:p w:rsidR="005D788F" w:rsidRDefault="005D788F" w:rsidP="005D788F">
      <w:pPr>
        <w:pStyle w:val="Default"/>
        <w:numPr>
          <w:ilvl w:val="0"/>
          <w:numId w:val="5"/>
        </w:numPr>
        <w:tabs>
          <w:tab w:val="clear" w:pos="1440"/>
          <w:tab w:val="num" w:pos="360"/>
          <w:tab w:val="left" w:pos="1080"/>
        </w:tabs>
        <w:ind w:left="0" w:firstLine="720"/>
        <w:jc w:val="both"/>
        <w:rPr>
          <w:sz w:val="28"/>
          <w:szCs w:val="28"/>
          <w:lang w:val="uk-UA" w:eastAsia="ru-RU"/>
        </w:rPr>
      </w:pPr>
      <w:r w:rsidRPr="009B4D2F">
        <w:rPr>
          <w:sz w:val="28"/>
          <w:szCs w:val="28"/>
          <w:lang w:val="uk-UA"/>
        </w:rPr>
        <w:t xml:space="preserve">Затвердити </w:t>
      </w:r>
      <w:r w:rsidRPr="009B4D2F">
        <w:rPr>
          <w:sz w:val="28"/>
          <w:szCs w:val="28"/>
          <w:lang w:val="uk-UA" w:eastAsia="ru-RU"/>
        </w:rPr>
        <w:t xml:space="preserve">Комплексну програму мобілізації зусиль </w:t>
      </w:r>
      <w:proofErr w:type="spellStart"/>
      <w:r w:rsidRPr="009B4D2F">
        <w:rPr>
          <w:sz w:val="28"/>
          <w:szCs w:val="28"/>
          <w:lang w:val="uk-UA" w:eastAsia="ru-RU"/>
        </w:rPr>
        <w:t>Старокостянтинівської</w:t>
      </w:r>
      <w:proofErr w:type="spellEnd"/>
      <w:r w:rsidRPr="009B4D2F">
        <w:rPr>
          <w:sz w:val="28"/>
          <w:szCs w:val="28"/>
          <w:lang w:val="uk-UA" w:eastAsia="ru-RU"/>
        </w:rPr>
        <w:t xml:space="preserve"> міської ради, її виконавчих органів і Управління державної міграційної служби України в Хмельницькій області щодо забезпечення реалізації державної міграційної політики на 2019-2023 роки (</w:t>
      </w:r>
      <w:r w:rsidRPr="009B4D2F">
        <w:rPr>
          <w:sz w:val="28"/>
          <w:szCs w:val="28"/>
          <w:lang w:val="uk-UA"/>
        </w:rPr>
        <w:t>далі</w:t>
      </w:r>
      <w:r>
        <w:rPr>
          <w:sz w:val="28"/>
          <w:szCs w:val="28"/>
          <w:lang w:val="uk-UA"/>
        </w:rPr>
        <w:t> </w:t>
      </w:r>
      <w:r w:rsidRPr="009B4D2F">
        <w:rPr>
          <w:sz w:val="28"/>
          <w:szCs w:val="28"/>
          <w:lang w:val="uk-UA"/>
        </w:rPr>
        <w:t xml:space="preserve">– Програма) згідно з додатком. </w:t>
      </w:r>
    </w:p>
    <w:p w:rsidR="005D788F" w:rsidRPr="009B4D2F" w:rsidRDefault="005D788F" w:rsidP="005D788F">
      <w:pPr>
        <w:pStyle w:val="Default"/>
        <w:tabs>
          <w:tab w:val="left" w:pos="1080"/>
        </w:tabs>
        <w:jc w:val="both"/>
        <w:rPr>
          <w:sz w:val="28"/>
          <w:szCs w:val="28"/>
          <w:lang w:val="uk-UA" w:eastAsia="ru-RU"/>
        </w:rPr>
      </w:pPr>
    </w:p>
    <w:p w:rsidR="005D788F" w:rsidRDefault="005D788F" w:rsidP="005D788F">
      <w:pPr>
        <w:pStyle w:val="Default"/>
        <w:numPr>
          <w:ilvl w:val="0"/>
          <w:numId w:val="5"/>
        </w:numPr>
        <w:tabs>
          <w:tab w:val="clear" w:pos="1440"/>
          <w:tab w:val="num" w:pos="3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4D2F">
        <w:rPr>
          <w:sz w:val="28"/>
          <w:szCs w:val="28"/>
          <w:lang w:val="uk-UA"/>
        </w:rPr>
        <w:t>Фінансовому управлінню виконавчого комітету міської ради (</w:t>
      </w:r>
      <w:proofErr w:type="spellStart"/>
      <w:r w:rsidRPr="009B4D2F">
        <w:rPr>
          <w:sz w:val="28"/>
          <w:szCs w:val="28"/>
          <w:lang w:val="uk-UA"/>
        </w:rPr>
        <w:t>Камінська</w:t>
      </w:r>
      <w:proofErr w:type="spellEnd"/>
      <w:r w:rsidRPr="009B4D2F">
        <w:rPr>
          <w:sz w:val="28"/>
          <w:szCs w:val="28"/>
          <w:lang w:val="uk-UA"/>
        </w:rPr>
        <w:t xml:space="preserve"> В.К.) передбачити кошти на фінансування заходів Програми. </w:t>
      </w:r>
    </w:p>
    <w:p w:rsidR="005D788F" w:rsidRDefault="005D788F" w:rsidP="005D788F">
      <w:pPr>
        <w:pStyle w:val="Default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D788F" w:rsidRDefault="005D788F" w:rsidP="005D788F">
      <w:pPr>
        <w:pStyle w:val="Default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D788F" w:rsidRDefault="005D788F" w:rsidP="005D788F">
      <w:pPr>
        <w:pStyle w:val="Default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D788F" w:rsidRDefault="005D788F" w:rsidP="005D788F">
      <w:pPr>
        <w:pStyle w:val="Default"/>
        <w:tabs>
          <w:tab w:val="left" w:pos="1080"/>
        </w:tabs>
        <w:jc w:val="both"/>
        <w:rPr>
          <w:sz w:val="28"/>
          <w:szCs w:val="28"/>
          <w:lang w:val="uk-UA"/>
        </w:rPr>
        <w:sectPr w:rsidR="005D788F" w:rsidSect="005D788F">
          <w:headerReference w:type="even" r:id="rId9"/>
          <w:headerReference w:type="default" r:id="rId10"/>
          <w:pgSz w:w="11906" w:h="16838"/>
          <w:pgMar w:top="567" w:right="567" w:bottom="709" w:left="1701" w:header="709" w:footer="709" w:gutter="0"/>
          <w:cols w:space="708"/>
          <w:titlePg/>
          <w:docGrid w:linePitch="360"/>
        </w:sectPr>
      </w:pPr>
    </w:p>
    <w:p w:rsidR="005D788F" w:rsidRPr="009B4D2F" w:rsidRDefault="005D788F" w:rsidP="005D788F">
      <w:pPr>
        <w:pStyle w:val="Default"/>
        <w:numPr>
          <w:ilvl w:val="0"/>
          <w:numId w:val="5"/>
        </w:numPr>
        <w:tabs>
          <w:tab w:val="clear" w:pos="1440"/>
          <w:tab w:val="num" w:pos="36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4D2F">
        <w:rPr>
          <w:sz w:val="28"/>
          <w:szCs w:val="28"/>
          <w:lang w:val="uk-UA"/>
        </w:rPr>
        <w:lastRenderedPageBreak/>
        <w:t xml:space="preserve">Контроль за виконанням рішення покласти на керуючого справами виконавчого комітету міської ради </w:t>
      </w:r>
      <w:proofErr w:type="spellStart"/>
      <w:r w:rsidRPr="009B4D2F">
        <w:rPr>
          <w:sz w:val="28"/>
          <w:szCs w:val="28"/>
          <w:lang w:val="uk-UA"/>
        </w:rPr>
        <w:t>Янзюк</w:t>
      </w:r>
      <w:proofErr w:type="spellEnd"/>
      <w:r w:rsidRPr="009B4D2F">
        <w:rPr>
          <w:sz w:val="28"/>
          <w:szCs w:val="28"/>
          <w:lang w:val="uk-UA"/>
        </w:rPr>
        <w:t xml:space="preserve"> В.М.</w:t>
      </w:r>
    </w:p>
    <w:p w:rsidR="006E2313" w:rsidRDefault="006E2313" w:rsidP="006E2313">
      <w:pPr>
        <w:jc w:val="both"/>
        <w:rPr>
          <w:szCs w:val="28"/>
        </w:rPr>
      </w:pPr>
    </w:p>
    <w:p w:rsidR="008D4AF3" w:rsidRPr="00A03576" w:rsidRDefault="008D4AF3" w:rsidP="008D4AF3">
      <w:pPr>
        <w:jc w:val="both"/>
        <w:rPr>
          <w:szCs w:val="28"/>
        </w:rPr>
      </w:pPr>
    </w:p>
    <w:p w:rsidR="008D4AF3" w:rsidRPr="00A03576" w:rsidRDefault="008D4AF3" w:rsidP="008D4AF3">
      <w:pPr>
        <w:jc w:val="both"/>
        <w:rPr>
          <w:szCs w:val="28"/>
        </w:rPr>
      </w:pPr>
      <w:r w:rsidRPr="00A03576">
        <w:rPr>
          <w:szCs w:val="28"/>
        </w:rPr>
        <w:t xml:space="preserve">Міський голова                     </w:t>
      </w:r>
      <w:r w:rsidR="00931C66">
        <w:rPr>
          <w:szCs w:val="28"/>
        </w:rPr>
        <w:t xml:space="preserve">       </w:t>
      </w:r>
      <w:r w:rsidRPr="00A03576">
        <w:rPr>
          <w:szCs w:val="28"/>
        </w:rPr>
        <w:t xml:space="preserve">      </w:t>
      </w:r>
      <w:r w:rsidR="00931C66">
        <w:rPr>
          <w:szCs w:val="28"/>
        </w:rPr>
        <w:t>підпис</w:t>
      </w:r>
      <w:r>
        <w:rPr>
          <w:szCs w:val="28"/>
        </w:rPr>
        <w:t xml:space="preserve">           </w:t>
      </w:r>
      <w:r w:rsidRPr="00A03576">
        <w:rPr>
          <w:szCs w:val="28"/>
        </w:rPr>
        <w:t xml:space="preserve">                    М. Мельничук</w:t>
      </w:r>
    </w:p>
    <w:p w:rsidR="008D4AF3" w:rsidRPr="00A03576" w:rsidRDefault="008D4AF3" w:rsidP="008D4AF3">
      <w:pPr>
        <w:tabs>
          <w:tab w:val="left" w:pos="709"/>
        </w:tabs>
        <w:jc w:val="both"/>
        <w:rPr>
          <w:szCs w:val="28"/>
        </w:rPr>
      </w:pPr>
    </w:p>
    <w:p w:rsidR="008002D9" w:rsidRPr="00441EC0" w:rsidRDefault="008002D9" w:rsidP="00397155">
      <w:pPr>
        <w:pStyle w:val="a5"/>
        <w:spacing w:before="0" w:line="240" w:lineRule="auto"/>
        <w:jc w:val="left"/>
        <w:rPr>
          <w:szCs w:val="28"/>
        </w:rPr>
      </w:pPr>
    </w:p>
    <w:sectPr w:rsidR="008002D9" w:rsidRPr="00441EC0" w:rsidSect="001E15C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28" w:rsidRDefault="00437628" w:rsidP="0054597C">
      <w:r>
        <w:separator/>
      </w:r>
    </w:p>
  </w:endnote>
  <w:endnote w:type="continuationSeparator" w:id="0">
    <w:p w:rsidR="00437628" w:rsidRDefault="00437628" w:rsidP="0054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28" w:rsidRDefault="00437628" w:rsidP="0054597C">
      <w:r>
        <w:separator/>
      </w:r>
    </w:p>
  </w:footnote>
  <w:footnote w:type="continuationSeparator" w:id="0">
    <w:p w:rsidR="00437628" w:rsidRDefault="00437628" w:rsidP="0054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8F" w:rsidRDefault="005D788F" w:rsidP="00BC127E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788F" w:rsidRDefault="005D78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8F" w:rsidRDefault="005D788F" w:rsidP="00BC127E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5D788F" w:rsidRDefault="005D788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DA" w:rsidRDefault="00122321">
    <w:pPr>
      <w:pStyle w:val="a9"/>
      <w:jc w:val="center"/>
    </w:pPr>
    <w:r>
      <w:fldChar w:fldCharType="begin"/>
    </w:r>
    <w:r w:rsidR="00397155">
      <w:instrText>PAGE   \* MERGEFORMAT</w:instrText>
    </w:r>
    <w:r>
      <w:fldChar w:fldCharType="separate"/>
    </w:r>
    <w:r w:rsidR="005D788F">
      <w:rPr>
        <w:noProof/>
      </w:rPr>
      <w:t>2</w:t>
    </w:r>
    <w:r>
      <w:fldChar w:fldCharType="end"/>
    </w:r>
  </w:p>
  <w:p w:rsidR="008A5ADA" w:rsidRDefault="0043762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A25"/>
    <w:multiLevelType w:val="hybridMultilevel"/>
    <w:tmpl w:val="E9BA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D294F"/>
    <w:multiLevelType w:val="hybridMultilevel"/>
    <w:tmpl w:val="65247292"/>
    <w:lvl w:ilvl="0" w:tplc="B2D4E8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54E08"/>
    <w:multiLevelType w:val="hybridMultilevel"/>
    <w:tmpl w:val="543259A4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1926C65"/>
    <w:multiLevelType w:val="hybridMultilevel"/>
    <w:tmpl w:val="0E96FCF2"/>
    <w:lvl w:ilvl="0" w:tplc="FFAE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104948"/>
    <w:multiLevelType w:val="hybridMultilevel"/>
    <w:tmpl w:val="15083D26"/>
    <w:lvl w:ilvl="0" w:tplc="DBAA87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D9"/>
    <w:rsid w:val="0006191C"/>
    <w:rsid w:val="00122321"/>
    <w:rsid w:val="001B4832"/>
    <w:rsid w:val="001E15C2"/>
    <w:rsid w:val="002354CF"/>
    <w:rsid w:val="00274991"/>
    <w:rsid w:val="0029612D"/>
    <w:rsid w:val="002E7287"/>
    <w:rsid w:val="00316FF0"/>
    <w:rsid w:val="00354586"/>
    <w:rsid w:val="00361210"/>
    <w:rsid w:val="00397155"/>
    <w:rsid w:val="00410B7D"/>
    <w:rsid w:val="00437628"/>
    <w:rsid w:val="0054597C"/>
    <w:rsid w:val="005D788F"/>
    <w:rsid w:val="006005E3"/>
    <w:rsid w:val="006463A4"/>
    <w:rsid w:val="006D4B5A"/>
    <w:rsid w:val="006E2313"/>
    <w:rsid w:val="00704131"/>
    <w:rsid w:val="0075701B"/>
    <w:rsid w:val="0076356C"/>
    <w:rsid w:val="00774583"/>
    <w:rsid w:val="007B7DDB"/>
    <w:rsid w:val="008002D9"/>
    <w:rsid w:val="008274DF"/>
    <w:rsid w:val="0084483A"/>
    <w:rsid w:val="008D4AF3"/>
    <w:rsid w:val="008F085F"/>
    <w:rsid w:val="008F34E0"/>
    <w:rsid w:val="00931C66"/>
    <w:rsid w:val="00945565"/>
    <w:rsid w:val="009C36A4"/>
    <w:rsid w:val="009F6548"/>
    <w:rsid w:val="00AA42B8"/>
    <w:rsid w:val="00AB6268"/>
    <w:rsid w:val="00B24E61"/>
    <w:rsid w:val="00B82C53"/>
    <w:rsid w:val="00C674A5"/>
    <w:rsid w:val="00C82358"/>
    <w:rsid w:val="00C93AF9"/>
    <w:rsid w:val="00CA7E54"/>
    <w:rsid w:val="00D435F3"/>
    <w:rsid w:val="00D84146"/>
    <w:rsid w:val="00D9614A"/>
    <w:rsid w:val="00DC7026"/>
    <w:rsid w:val="00F23FC0"/>
    <w:rsid w:val="00F646C7"/>
    <w:rsid w:val="00FA32E4"/>
    <w:rsid w:val="00FC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2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002D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8002D9"/>
    <w:pPr>
      <w:ind w:firstLine="720"/>
      <w:jc w:val="center"/>
    </w:pPr>
    <w:rPr>
      <w:sz w:val="24"/>
      <w:szCs w:val="20"/>
    </w:rPr>
  </w:style>
  <w:style w:type="paragraph" w:styleId="a5">
    <w:name w:val="Title"/>
    <w:basedOn w:val="a"/>
    <w:link w:val="a6"/>
    <w:qFormat/>
    <w:rsid w:val="008002D9"/>
    <w:pPr>
      <w:spacing w:before="1200" w:line="288" w:lineRule="auto"/>
      <w:jc w:val="center"/>
    </w:pPr>
    <w:rPr>
      <w:b/>
      <w:spacing w:val="80"/>
      <w:sz w:val="24"/>
      <w:szCs w:val="20"/>
      <w:lang w:val="ru-RU"/>
    </w:rPr>
  </w:style>
  <w:style w:type="character" w:customStyle="1" w:styleId="a6">
    <w:name w:val="Название Знак"/>
    <w:basedOn w:val="a0"/>
    <w:link w:val="a5"/>
    <w:rsid w:val="008002D9"/>
    <w:rPr>
      <w:rFonts w:ascii="Times New Roman" w:eastAsia="Times New Roman" w:hAnsi="Times New Roman" w:cs="Times New Roman"/>
      <w:b/>
      <w:spacing w:val="80"/>
      <w:sz w:val="24"/>
      <w:szCs w:val="20"/>
      <w:lang w:eastAsia="ru-RU"/>
    </w:rPr>
  </w:style>
  <w:style w:type="paragraph" w:styleId="a7">
    <w:name w:val="Subtitle"/>
    <w:basedOn w:val="a"/>
    <w:next w:val="a3"/>
    <w:link w:val="a8"/>
    <w:qFormat/>
    <w:rsid w:val="008002D9"/>
    <w:pPr>
      <w:suppressAutoHyphens/>
    </w:pPr>
    <w:rPr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8002D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397155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rsid w:val="0039715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74A5"/>
    <w:pPr>
      <w:spacing w:after="120" w:line="276" w:lineRule="auto"/>
      <w:ind w:left="283"/>
    </w:pPr>
    <w:rPr>
      <w:rFonts w:ascii="Calibri" w:hAnsi="Calibri"/>
      <w:sz w:val="22"/>
      <w:szCs w:val="22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74A5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B24E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D8414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84146"/>
    <w:rPr>
      <w:rFonts w:ascii="Calibri" w:eastAsia="Times New Roman" w:hAnsi="Calibri" w:cs="Times New Roman"/>
      <w:lang w:eastAsia="ru-RU"/>
    </w:rPr>
  </w:style>
  <w:style w:type="character" w:styleId="af0">
    <w:name w:val="page number"/>
    <w:basedOn w:val="a0"/>
    <w:rsid w:val="00D9614A"/>
  </w:style>
  <w:style w:type="paragraph" w:customStyle="1" w:styleId="Default">
    <w:name w:val="Default"/>
    <w:rsid w:val="005D78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2019-03-28T08:55:00Z</cp:lastPrinted>
  <dcterms:created xsi:type="dcterms:W3CDTF">2019-03-19T13:45:00Z</dcterms:created>
  <dcterms:modified xsi:type="dcterms:W3CDTF">2019-03-28T08:56:00Z</dcterms:modified>
</cp:coreProperties>
</file>