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F5" w:rsidRPr="006021B6" w:rsidRDefault="00380EF5" w:rsidP="00FD7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B6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D750F" w:rsidRDefault="00FD750F" w:rsidP="00FD7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B6">
        <w:rPr>
          <w:rFonts w:ascii="Times New Roman" w:hAnsi="Times New Roman" w:cs="Times New Roman"/>
          <w:b/>
          <w:sz w:val="28"/>
          <w:szCs w:val="28"/>
        </w:rPr>
        <w:t xml:space="preserve">платформи підтримки </w:t>
      </w:r>
      <w:proofErr w:type="spellStart"/>
      <w:r w:rsidRPr="006021B6">
        <w:rPr>
          <w:rFonts w:ascii="Times New Roman" w:hAnsi="Times New Roman" w:cs="Times New Roman"/>
          <w:b/>
          <w:sz w:val="28"/>
          <w:szCs w:val="28"/>
        </w:rPr>
        <w:t>релокації</w:t>
      </w:r>
      <w:proofErr w:type="spellEnd"/>
      <w:r w:rsidRPr="006021B6">
        <w:rPr>
          <w:rFonts w:ascii="Times New Roman" w:hAnsi="Times New Roman" w:cs="Times New Roman"/>
          <w:b/>
          <w:sz w:val="28"/>
          <w:szCs w:val="28"/>
        </w:rPr>
        <w:t xml:space="preserve"> бізнесу</w:t>
      </w:r>
    </w:p>
    <w:p w:rsidR="006021B6" w:rsidRPr="006021B6" w:rsidRDefault="006021B6" w:rsidP="00FD7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D750F" w:rsidTr="00190B26">
        <w:tc>
          <w:tcPr>
            <w:tcW w:w="9629" w:type="dxa"/>
            <w:gridSpan w:val="2"/>
          </w:tcPr>
          <w:p w:rsidR="00FD750F" w:rsidRPr="006021B6" w:rsidRDefault="00FD750F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B6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об’єкту</w:t>
            </w:r>
          </w:p>
        </w:tc>
      </w:tr>
      <w:tr w:rsidR="00FD750F" w:rsidTr="00FD750F">
        <w:tc>
          <w:tcPr>
            <w:tcW w:w="4814" w:type="dxa"/>
          </w:tcPr>
          <w:p w:rsidR="00FD750F" w:rsidRPr="00FD750F" w:rsidRDefault="00FD750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</w:t>
            </w:r>
          </w:p>
        </w:tc>
        <w:tc>
          <w:tcPr>
            <w:tcW w:w="4815" w:type="dxa"/>
          </w:tcPr>
          <w:p w:rsidR="00FD750F" w:rsidRDefault="00FD750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0F" w:rsidTr="00FD750F">
        <w:tc>
          <w:tcPr>
            <w:tcW w:w="4814" w:type="dxa"/>
          </w:tcPr>
          <w:p w:rsidR="00FD750F" w:rsidRDefault="00FD750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Посилання на фото у альбомному форматі</w:t>
            </w:r>
          </w:p>
        </w:tc>
        <w:tc>
          <w:tcPr>
            <w:tcW w:w="4815" w:type="dxa"/>
          </w:tcPr>
          <w:p w:rsidR="00FD750F" w:rsidRDefault="00FD750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0F" w:rsidTr="003A30C2">
        <w:tc>
          <w:tcPr>
            <w:tcW w:w="9629" w:type="dxa"/>
            <w:gridSpan w:val="2"/>
          </w:tcPr>
          <w:p w:rsidR="00FD750F" w:rsidRPr="006021B6" w:rsidRDefault="00FD750F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B6">
              <w:rPr>
                <w:rFonts w:ascii="Times New Roman" w:hAnsi="Times New Roman" w:cs="Times New Roman"/>
                <w:b/>
                <w:sz w:val="28"/>
                <w:szCs w:val="28"/>
              </w:rPr>
              <w:t>Тип об’єкту</w:t>
            </w:r>
          </w:p>
        </w:tc>
      </w:tr>
      <w:tr w:rsidR="00FD750F" w:rsidTr="00FD750F">
        <w:tc>
          <w:tcPr>
            <w:tcW w:w="4814" w:type="dxa"/>
          </w:tcPr>
          <w:p w:rsidR="00FD750F" w:rsidRDefault="00FD750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</w:p>
        </w:tc>
        <w:tc>
          <w:tcPr>
            <w:tcW w:w="4815" w:type="dxa"/>
          </w:tcPr>
          <w:p w:rsidR="00FD750F" w:rsidRDefault="00FD750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0F" w:rsidTr="00FD750F">
        <w:tc>
          <w:tcPr>
            <w:tcW w:w="4814" w:type="dxa"/>
          </w:tcPr>
          <w:p w:rsidR="00FD750F" w:rsidRDefault="00FD750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Частина будівлі</w:t>
            </w:r>
          </w:p>
        </w:tc>
        <w:tc>
          <w:tcPr>
            <w:tcW w:w="4815" w:type="dxa"/>
          </w:tcPr>
          <w:p w:rsidR="00FD750F" w:rsidRDefault="00FD750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0F" w:rsidTr="00FD750F">
        <w:tc>
          <w:tcPr>
            <w:tcW w:w="4814" w:type="dxa"/>
          </w:tcPr>
          <w:p w:rsidR="00FD750F" w:rsidRDefault="00FD750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Виробничий комплекс</w:t>
            </w:r>
          </w:p>
        </w:tc>
        <w:tc>
          <w:tcPr>
            <w:tcW w:w="4815" w:type="dxa"/>
          </w:tcPr>
          <w:p w:rsidR="00FD750F" w:rsidRDefault="00FD750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0F" w:rsidTr="00FD750F">
        <w:tc>
          <w:tcPr>
            <w:tcW w:w="4814" w:type="dxa"/>
          </w:tcPr>
          <w:p w:rsidR="00FD750F" w:rsidRDefault="00FD750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або ім’я власника</w:t>
            </w:r>
          </w:p>
        </w:tc>
        <w:tc>
          <w:tcPr>
            <w:tcW w:w="4815" w:type="dxa"/>
          </w:tcPr>
          <w:p w:rsidR="00FD750F" w:rsidRDefault="00FD750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0F" w:rsidTr="002B5452">
        <w:tc>
          <w:tcPr>
            <w:tcW w:w="9629" w:type="dxa"/>
            <w:gridSpan w:val="2"/>
          </w:tcPr>
          <w:p w:rsidR="00FD750F" w:rsidRPr="006021B6" w:rsidRDefault="00FD750F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B6">
              <w:rPr>
                <w:rFonts w:ascii="Times New Roman" w:hAnsi="Times New Roman" w:cs="Times New Roman"/>
                <w:b/>
                <w:sz w:val="28"/>
                <w:szCs w:val="28"/>
              </w:rPr>
              <w:t>Форма власності</w:t>
            </w:r>
          </w:p>
        </w:tc>
      </w:tr>
      <w:tr w:rsidR="00FD750F" w:rsidTr="00FD750F">
        <w:tc>
          <w:tcPr>
            <w:tcW w:w="4814" w:type="dxa"/>
          </w:tcPr>
          <w:p w:rsidR="00FD750F" w:rsidRDefault="00FD750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(один власник)</w:t>
            </w:r>
          </w:p>
        </w:tc>
        <w:tc>
          <w:tcPr>
            <w:tcW w:w="4815" w:type="dxa"/>
          </w:tcPr>
          <w:p w:rsidR="00FD750F" w:rsidRDefault="00FD750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0F" w:rsidTr="00FD750F">
        <w:tc>
          <w:tcPr>
            <w:tcW w:w="4814" w:type="dxa"/>
          </w:tcPr>
          <w:p w:rsidR="00FD750F" w:rsidRDefault="00FD750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(декілька власників)</w:t>
            </w:r>
          </w:p>
        </w:tc>
        <w:tc>
          <w:tcPr>
            <w:tcW w:w="4815" w:type="dxa"/>
          </w:tcPr>
          <w:p w:rsidR="00FD750F" w:rsidRDefault="00FD750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0F" w:rsidTr="00FD750F">
        <w:tc>
          <w:tcPr>
            <w:tcW w:w="4814" w:type="dxa"/>
          </w:tcPr>
          <w:p w:rsidR="00FD750F" w:rsidRDefault="00FD750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Комунальна власність</w:t>
            </w:r>
          </w:p>
        </w:tc>
        <w:tc>
          <w:tcPr>
            <w:tcW w:w="4815" w:type="dxa"/>
          </w:tcPr>
          <w:p w:rsidR="00FD750F" w:rsidRDefault="00FD750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0F" w:rsidTr="00FD750F">
        <w:tc>
          <w:tcPr>
            <w:tcW w:w="4814" w:type="dxa"/>
          </w:tcPr>
          <w:p w:rsidR="00FD750F" w:rsidRDefault="00FD750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Державна власність</w:t>
            </w:r>
          </w:p>
        </w:tc>
        <w:tc>
          <w:tcPr>
            <w:tcW w:w="4815" w:type="dxa"/>
          </w:tcPr>
          <w:p w:rsidR="00FD750F" w:rsidRDefault="00FD750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0F" w:rsidTr="002C4FB0">
        <w:tc>
          <w:tcPr>
            <w:tcW w:w="9629" w:type="dxa"/>
            <w:gridSpan w:val="2"/>
          </w:tcPr>
          <w:p w:rsidR="00FD750F" w:rsidRPr="006021B6" w:rsidRDefault="00FD750F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B6">
              <w:rPr>
                <w:rFonts w:ascii="Times New Roman" w:hAnsi="Times New Roman" w:cs="Times New Roman"/>
                <w:b/>
                <w:sz w:val="28"/>
                <w:szCs w:val="28"/>
              </w:rPr>
              <w:t>Тип права користування</w:t>
            </w:r>
          </w:p>
        </w:tc>
      </w:tr>
      <w:tr w:rsidR="00FD750F" w:rsidTr="00FD750F">
        <w:tc>
          <w:tcPr>
            <w:tcW w:w="4814" w:type="dxa"/>
          </w:tcPr>
          <w:p w:rsidR="00FD750F" w:rsidRDefault="00FD750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Власник</w:t>
            </w:r>
          </w:p>
        </w:tc>
        <w:tc>
          <w:tcPr>
            <w:tcW w:w="4815" w:type="dxa"/>
          </w:tcPr>
          <w:p w:rsidR="00FD750F" w:rsidRDefault="00FD750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0F" w:rsidTr="00FD750F">
        <w:tc>
          <w:tcPr>
            <w:tcW w:w="4814" w:type="dxa"/>
          </w:tcPr>
          <w:p w:rsidR="00FD750F" w:rsidRDefault="00FD750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Оренда</w:t>
            </w:r>
          </w:p>
        </w:tc>
        <w:tc>
          <w:tcPr>
            <w:tcW w:w="4815" w:type="dxa"/>
          </w:tcPr>
          <w:p w:rsidR="00FD750F" w:rsidRDefault="00FD750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0F" w:rsidTr="00FD750F">
        <w:tc>
          <w:tcPr>
            <w:tcW w:w="4814" w:type="dxa"/>
          </w:tcPr>
          <w:p w:rsidR="00FD750F" w:rsidRDefault="005A6719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Суборенда </w:t>
            </w:r>
          </w:p>
        </w:tc>
        <w:tc>
          <w:tcPr>
            <w:tcW w:w="4815" w:type="dxa"/>
          </w:tcPr>
          <w:p w:rsidR="00FD750F" w:rsidRDefault="00FD750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225500">
        <w:tc>
          <w:tcPr>
            <w:tcW w:w="9629" w:type="dxa"/>
            <w:gridSpan w:val="2"/>
          </w:tcPr>
          <w:p w:rsidR="006021B6" w:rsidRPr="006021B6" w:rsidRDefault="006021B6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B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Категорія об’єкту нерухомості</w:t>
            </w:r>
          </w:p>
        </w:tc>
      </w:tr>
      <w:tr w:rsidR="005A6719" w:rsidTr="00FD750F">
        <w:tc>
          <w:tcPr>
            <w:tcW w:w="4814" w:type="dxa"/>
          </w:tcPr>
          <w:p w:rsidR="005A6719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Площі вільного призначення</w:t>
            </w:r>
          </w:p>
        </w:tc>
        <w:tc>
          <w:tcPr>
            <w:tcW w:w="4815" w:type="dxa"/>
          </w:tcPr>
          <w:p w:rsidR="005A6719" w:rsidRDefault="005A6719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відпочинку (пансіонат)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Готель 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Об’єкт сфери послуг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Кафе, бар, ресторан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Виробничі приміщення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Складські приміщення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Торгові площі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Інше 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D479EE">
        <w:tc>
          <w:tcPr>
            <w:tcW w:w="9629" w:type="dxa"/>
            <w:gridSpan w:val="2"/>
          </w:tcPr>
          <w:p w:rsidR="006021B6" w:rsidRPr="006021B6" w:rsidRDefault="006021B6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B6">
              <w:rPr>
                <w:rFonts w:ascii="Times New Roman" w:hAnsi="Times New Roman" w:cs="Times New Roman"/>
                <w:b/>
                <w:sz w:val="28"/>
                <w:szCs w:val="28"/>
              </w:rPr>
              <w:t>Можливості виробництва</w:t>
            </w: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Металообробний цех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Авторемонтний цех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Столярний цех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Меблевий цех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Швейний цех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Харчовий цех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Кондитерський цех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FD750F">
        <w:tc>
          <w:tcPr>
            <w:tcW w:w="4814" w:type="dxa"/>
          </w:tcPr>
          <w:p w:rsidR="006021B6" w:rsidRDefault="006021B6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Інше 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B6" w:rsidTr="00ED2F32">
        <w:tc>
          <w:tcPr>
            <w:tcW w:w="9629" w:type="dxa"/>
            <w:gridSpan w:val="2"/>
          </w:tcPr>
          <w:p w:rsidR="006021B6" w:rsidRPr="00C2171F" w:rsidRDefault="006021B6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71F">
              <w:rPr>
                <w:rFonts w:ascii="Times New Roman" w:hAnsi="Times New Roman" w:cs="Times New Roman"/>
                <w:b/>
                <w:sz w:val="28"/>
                <w:szCs w:val="28"/>
              </w:rPr>
              <w:t>Позиціювання об</w:t>
            </w:r>
            <w:r w:rsidR="00C2171F" w:rsidRPr="00C217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C2171F">
              <w:rPr>
                <w:rFonts w:ascii="Times New Roman" w:hAnsi="Times New Roman" w:cs="Times New Roman"/>
                <w:b/>
                <w:sz w:val="28"/>
                <w:szCs w:val="28"/>
              </w:rPr>
              <w:t>єкта</w:t>
            </w:r>
            <w:proofErr w:type="spellEnd"/>
          </w:p>
        </w:tc>
      </w:tr>
      <w:tr w:rsidR="006021B6" w:rsidTr="00FD750F">
        <w:tc>
          <w:tcPr>
            <w:tcW w:w="4814" w:type="dxa"/>
          </w:tcPr>
          <w:p w:rsidR="006021B6" w:rsidRDefault="00C2171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Поштова адреса</w:t>
            </w:r>
          </w:p>
        </w:tc>
        <w:tc>
          <w:tcPr>
            <w:tcW w:w="4815" w:type="dxa"/>
          </w:tcPr>
          <w:p w:rsidR="006021B6" w:rsidRDefault="006021B6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1F" w:rsidTr="00FD750F">
        <w:tc>
          <w:tcPr>
            <w:tcW w:w="4814" w:type="dxa"/>
          </w:tcPr>
          <w:p w:rsidR="00C2171F" w:rsidRDefault="00C2171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Координати (широта, довгота)</w:t>
            </w:r>
          </w:p>
        </w:tc>
        <w:tc>
          <w:tcPr>
            <w:tcW w:w="4815" w:type="dxa"/>
          </w:tcPr>
          <w:p w:rsidR="00C2171F" w:rsidRDefault="00C2171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1F" w:rsidTr="002624FF">
        <w:tc>
          <w:tcPr>
            <w:tcW w:w="9629" w:type="dxa"/>
            <w:gridSpan w:val="2"/>
          </w:tcPr>
          <w:p w:rsidR="00C2171F" w:rsidRPr="00C2171F" w:rsidRDefault="00C2171F" w:rsidP="00C21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 об’єкта (площі основних та допоміжних приміщень, </w:t>
            </w:r>
          </w:p>
          <w:p w:rsidR="00C2171F" w:rsidRPr="00C2171F" w:rsidRDefault="00C2171F" w:rsidP="00C21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71F">
              <w:rPr>
                <w:rFonts w:ascii="Times New Roman" w:hAnsi="Times New Roman" w:cs="Times New Roman"/>
                <w:b/>
                <w:sz w:val="28"/>
                <w:szCs w:val="28"/>
              </w:rPr>
              <w:t>історія використання об’єкта нерухомості, опис загального стану</w:t>
            </w:r>
          </w:p>
          <w:p w:rsidR="00C2171F" w:rsidRPr="00C2171F" w:rsidRDefault="00C2171F" w:rsidP="00C21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71F">
              <w:rPr>
                <w:rFonts w:ascii="Times New Roman" w:hAnsi="Times New Roman" w:cs="Times New Roman"/>
                <w:b/>
                <w:sz w:val="28"/>
                <w:szCs w:val="28"/>
              </w:rPr>
              <w:t>приміщень та території, інша важлива інформація)</w:t>
            </w:r>
          </w:p>
          <w:p w:rsidR="00C2171F" w:rsidRDefault="00C2171F" w:rsidP="00C2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1F" w:rsidRDefault="00C2171F" w:rsidP="00C2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1F" w:rsidRDefault="00C2171F" w:rsidP="00C2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1F" w:rsidRDefault="00C2171F" w:rsidP="00C2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1F" w:rsidRDefault="00C2171F" w:rsidP="00C2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1F" w:rsidRDefault="00C2171F" w:rsidP="00C2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1F" w:rsidRDefault="00C2171F" w:rsidP="00C2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1F" w:rsidRDefault="00C2171F" w:rsidP="00C2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1F" w:rsidRDefault="00C2171F" w:rsidP="00C2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1F" w:rsidRDefault="00C2171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1F" w:rsidTr="00214FE0">
        <w:tc>
          <w:tcPr>
            <w:tcW w:w="9629" w:type="dxa"/>
            <w:gridSpan w:val="2"/>
          </w:tcPr>
          <w:p w:rsidR="00C2171F" w:rsidRPr="00C2171F" w:rsidRDefault="00C2171F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7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Площа об’єкта</w:t>
            </w:r>
          </w:p>
        </w:tc>
      </w:tr>
      <w:tr w:rsidR="00C2171F" w:rsidTr="00FD750F">
        <w:tc>
          <w:tcPr>
            <w:tcW w:w="4814" w:type="dxa"/>
          </w:tcPr>
          <w:p w:rsidR="00C2171F" w:rsidRDefault="00C2171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м</w:t>
            </w:r>
            <w:r w:rsidR="00B26372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4815" w:type="dxa"/>
          </w:tcPr>
          <w:p w:rsidR="00C2171F" w:rsidRDefault="00C2171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1F" w:rsidTr="00FD750F">
        <w:tc>
          <w:tcPr>
            <w:tcW w:w="4814" w:type="dxa"/>
          </w:tcPr>
          <w:p w:rsidR="00C2171F" w:rsidRDefault="00C2171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20 до 50м</w:t>
            </w:r>
            <w:r w:rsidR="00B26372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4815" w:type="dxa"/>
          </w:tcPr>
          <w:p w:rsidR="00C2171F" w:rsidRDefault="00C2171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1F" w:rsidTr="00FD750F">
        <w:tc>
          <w:tcPr>
            <w:tcW w:w="4814" w:type="dxa"/>
          </w:tcPr>
          <w:p w:rsidR="00C2171F" w:rsidRDefault="00C2171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50 до 100м</w:t>
            </w:r>
            <w:r w:rsidR="00B26372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4815" w:type="dxa"/>
          </w:tcPr>
          <w:p w:rsidR="00C2171F" w:rsidRDefault="00C2171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1F" w:rsidTr="00FD750F">
        <w:tc>
          <w:tcPr>
            <w:tcW w:w="4814" w:type="dxa"/>
          </w:tcPr>
          <w:p w:rsidR="00C2171F" w:rsidRDefault="00C2171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100 до 150м</w:t>
            </w:r>
            <w:r w:rsidR="00B26372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4815" w:type="dxa"/>
          </w:tcPr>
          <w:p w:rsidR="00C2171F" w:rsidRDefault="00C2171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1F" w:rsidTr="00FD750F">
        <w:tc>
          <w:tcPr>
            <w:tcW w:w="4814" w:type="dxa"/>
          </w:tcPr>
          <w:p w:rsidR="00C2171F" w:rsidRDefault="00C2171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150 до 300м</w:t>
            </w:r>
            <w:r w:rsidR="00B26372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4815" w:type="dxa"/>
          </w:tcPr>
          <w:p w:rsidR="00C2171F" w:rsidRDefault="00C2171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1F" w:rsidTr="00FD750F">
        <w:tc>
          <w:tcPr>
            <w:tcW w:w="4814" w:type="dxa"/>
          </w:tcPr>
          <w:p w:rsidR="00C2171F" w:rsidRDefault="00C2171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300 до 500м</w:t>
            </w:r>
            <w:r w:rsidR="00B26372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4815" w:type="dxa"/>
          </w:tcPr>
          <w:p w:rsidR="00C2171F" w:rsidRDefault="00C2171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1F" w:rsidTr="00FD750F">
        <w:tc>
          <w:tcPr>
            <w:tcW w:w="4814" w:type="dxa"/>
          </w:tcPr>
          <w:p w:rsidR="00C2171F" w:rsidRDefault="00C2171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500 до 1000м</w:t>
            </w:r>
            <w:r w:rsidR="00B26372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4815" w:type="dxa"/>
          </w:tcPr>
          <w:p w:rsidR="00C2171F" w:rsidRDefault="00C2171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1F" w:rsidTr="00FD750F">
        <w:tc>
          <w:tcPr>
            <w:tcW w:w="4814" w:type="dxa"/>
          </w:tcPr>
          <w:p w:rsidR="00C2171F" w:rsidRDefault="00C2171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1000 до 2000м</w:t>
            </w:r>
            <w:r w:rsidR="00B26372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4815" w:type="dxa"/>
          </w:tcPr>
          <w:p w:rsidR="00C2171F" w:rsidRDefault="00C2171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1F" w:rsidTr="00FD750F">
        <w:tc>
          <w:tcPr>
            <w:tcW w:w="4814" w:type="dxa"/>
          </w:tcPr>
          <w:p w:rsidR="00C2171F" w:rsidRDefault="00C2171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2000 до 3000м</w:t>
            </w:r>
            <w:r w:rsidR="00B26372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4815" w:type="dxa"/>
          </w:tcPr>
          <w:p w:rsidR="00C2171F" w:rsidRDefault="00C2171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1F" w:rsidTr="00FD750F">
        <w:tc>
          <w:tcPr>
            <w:tcW w:w="4814" w:type="dxa"/>
          </w:tcPr>
          <w:p w:rsidR="00C2171F" w:rsidRDefault="00C2171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3000м</w:t>
            </w:r>
            <w:r w:rsidR="00B26372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4815" w:type="dxa"/>
          </w:tcPr>
          <w:p w:rsidR="00C2171F" w:rsidRDefault="00C2171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1F" w:rsidTr="00B5149A">
        <w:tc>
          <w:tcPr>
            <w:tcW w:w="9629" w:type="dxa"/>
            <w:gridSpan w:val="2"/>
          </w:tcPr>
          <w:p w:rsidR="00C2171F" w:rsidRPr="00C2171F" w:rsidRDefault="00C2171F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71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земельної ділянки</w:t>
            </w:r>
          </w:p>
        </w:tc>
      </w:tr>
      <w:tr w:rsidR="00C2171F" w:rsidTr="00FD750F">
        <w:tc>
          <w:tcPr>
            <w:tcW w:w="4814" w:type="dxa"/>
          </w:tcPr>
          <w:p w:rsidR="00C2171F" w:rsidRDefault="00C2171F" w:rsidP="00FD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A26C5">
              <w:rPr>
                <w:rFonts w:ascii="Times New Roman" w:hAnsi="Times New Roman" w:cs="Times New Roman"/>
                <w:sz w:val="28"/>
                <w:szCs w:val="28"/>
              </w:rPr>
              <w:t>гальна площа, га</w:t>
            </w:r>
          </w:p>
        </w:tc>
        <w:tc>
          <w:tcPr>
            <w:tcW w:w="4815" w:type="dxa"/>
          </w:tcPr>
          <w:p w:rsidR="00C2171F" w:rsidRDefault="00C2171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C5" w:rsidTr="00FD750F">
        <w:tc>
          <w:tcPr>
            <w:tcW w:w="4814" w:type="dxa"/>
          </w:tcPr>
          <w:p w:rsidR="004A26C5" w:rsidRDefault="004A26C5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 під об’єктами нерухомості</w:t>
            </w:r>
          </w:p>
        </w:tc>
        <w:tc>
          <w:tcPr>
            <w:tcW w:w="4815" w:type="dxa"/>
          </w:tcPr>
          <w:p w:rsidR="004A26C5" w:rsidRDefault="004A26C5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C5" w:rsidTr="00FD750F">
        <w:tc>
          <w:tcPr>
            <w:tcW w:w="4814" w:type="dxa"/>
          </w:tcPr>
          <w:p w:rsidR="004A26C5" w:rsidRDefault="004A26C5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Відстань </w:t>
            </w:r>
            <w:r w:rsidR="00B26372">
              <w:rPr>
                <w:rFonts w:ascii="Times New Roman" w:hAnsi="Times New Roman" w:cs="Times New Roman"/>
                <w:sz w:val="28"/>
                <w:szCs w:val="28"/>
              </w:rPr>
              <w:t>до житла по прямій лінії від межі земельної ділянки (м)</w:t>
            </w:r>
          </w:p>
        </w:tc>
        <w:tc>
          <w:tcPr>
            <w:tcW w:w="4815" w:type="dxa"/>
          </w:tcPr>
          <w:p w:rsidR="004A26C5" w:rsidRDefault="004A26C5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72" w:rsidTr="00BF0144">
        <w:tc>
          <w:tcPr>
            <w:tcW w:w="9629" w:type="dxa"/>
            <w:gridSpan w:val="2"/>
          </w:tcPr>
          <w:p w:rsidR="00B26372" w:rsidRPr="00B26372" w:rsidRDefault="00B26372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372">
              <w:rPr>
                <w:rFonts w:ascii="Times New Roman" w:hAnsi="Times New Roman" w:cs="Times New Roman"/>
                <w:b/>
                <w:sz w:val="28"/>
                <w:szCs w:val="28"/>
              </w:rPr>
              <w:t>Наявність (відсутність) на земельній ділянці твердого покриття</w:t>
            </w:r>
          </w:p>
        </w:tc>
      </w:tr>
      <w:tr w:rsidR="00B26372" w:rsidTr="00FD750F">
        <w:tc>
          <w:tcPr>
            <w:tcW w:w="4814" w:type="dxa"/>
          </w:tcPr>
          <w:p w:rsidR="00B26372" w:rsidRDefault="00B26372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наявності (м²)</w:t>
            </w:r>
          </w:p>
        </w:tc>
        <w:tc>
          <w:tcPr>
            <w:tcW w:w="4815" w:type="dxa"/>
          </w:tcPr>
          <w:p w:rsidR="00B26372" w:rsidRDefault="00B26372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72" w:rsidTr="00FD750F">
        <w:tc>
          <w:tcPr>
            <w:tcW w:w="4814" w:type="dxa"/>
          </w:tcPr>
          <w:p w:rsidR="00B26372" w:rsidRDefault="00B26372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Відсутнє</w:t>
            </w:r>
          </w:p>
        </w:tc>
        <w:tc>
          <w:tcPr>
            <w:tcW w:w="4815" w:type="dxa"/>
          </w:tcPr>
          <w:p w:rsidR="00B26372" w:rsidRDefault="00B26372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72" w:rsidTr="00FD750F">
        <w:tc>
          <w:tcPr>
            <w:tcW w:w="4814" w:type="dxa"/>
          </w:tcPr>
          <w:p w:rsidR="00B26372" w:rsidRDefault="00B26372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вказано</w:t>
            </w:r>
          </w:p>
        </w:tc>
        <w:tc>
          <w:tcPr>
            <w:tcW w:w="4815" w:type="dxa"/>
          </w:tcPr>
          <w:p w:rsidR="00B26372" w:rsidRDefault="00B26372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72" w:rsidTr="00A55D0E">
        <w:tc>
          <w:tcPr>
            <w:tcW w:w="9629" w:type="dxa"/>
            <w:gridSpan w:val="2"/>
          </w:tcPr>
          <w:p w:rsidR="00B26372" w:rsidRPr="00B26372" w:rsidRDefault="00B26372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372">
              <w:rPr>
                <w:rFonts w:ascii="Times New Roman" w:hAnsi="Times New Roman" w:cs="Times New Roman"/>
                <w:b/>
                <w:sz w:val="28"/>
                <w:szCs w:val="28"/>
              </w:rPr>
              <w:t>Енергозабезпечення</w:t>
            </w:r>
          </w:p>
        </w:tc>
      </w:tr>
      <w:tr w:rsidR="00B26372" w:rsidTr="00FD750F">
        <w:tc>
          <w:tcPr>
            <w:tcW w:w="4814" w:type="dxa"/>
          </w:tcPr>
          <w:p w:rsidR="00B26372" w:rsidRDefault="00B26372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Електроенергія до 10 кВт</w:t>
            </w:r>
          </w:p>
        </w:tc>
        <w:tc>
          <w:tcPr>
            <w:tcW w:w="4815" w:type="dxa"/>
          </w:tcPr>
          <w:p w:rsidR="00B26372" w:rsidRDefault="00B26372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72" w:rsidTr="00FD750F">
        <w:tc>
          <w:tcPr>
            <w:tcW w:w="4814" w:type="dxa"/>
          </w:tcPr>
          <w:p w:rsidR="00B26372" w:rsidRDefault="00B26372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Електроенергія до 2</w:t>
            </w:r>
            <w:r w:rsidRPr="00B26372">
              <w:rPr>
                <w:rFonts w:ascii="Times New Roman" w:hAnsi="Times New Roman" w:cs="Times New Roman"/>
                <w:sz w:val="28"/>
                <w:szCs w:val="28"/>
              </w:rPr>
              <w:t>0 кВт</w:t>
            </w:r>
          </w:p>
        </w:tc>
        <w:tc>
          <w:tcPr>
            <w:tcW w:w="4815" w:type="dxa"/>
          </w:tcPr>
          <w:p w:rsidR="00B26372" w:rsidRDefault="00B26372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72" w:rsidTr="00FD750F">
        <w:tc>
          <w:tcPr>
            <w:tcW w:w="4814" w:type="dxa"/>
          </w:tcPr>
          <w:p w:rsidR="00B26372" w:rsidRDefault="00B26372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72">
              <w:rPr>
                <w:rFonts w:ascii="Times New Roman" w:hAnsi="Times New Roman" w:cs="Times New Roman"/>
                <w:sz w:val="28"/>
                <w:szCs w:val="28"/>
              </w:rPr>
              <w:t xml:space="preserve">Електроенергія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 20 до 5</w:t>
            </w:r>
            <w:r w:rsidRPr="00B26372">
              <w:rPr>
                <w:rFonts w:ascii="Times New Roman" w:hAnsi="Times New Roman" w:cs="Times New Roman"/>
                <w:sz w:val="28"/>
                <w:szCs w:val="28"/>
              </w:rPr>
              <w:t>0 кВт</w:t>
            </w:r>
          </w:p>
        </w:tc>
        <w:tc>
          <w:tcPr>
            <w:tcW w:w="4815" w:type="dxa"/>
          </w:tcPr>
          <w:p w:rsidR="00B26372" w:rsidRDefault="00B26372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72" w:rsidTr="00FD750F">
        <w:tc>
          <w:tcPr>
            <w:tcW w:w="4814" w:type="dxa"/>
          </w:tcPr>
          <w:p w:rsidR="00B26372" w:rsidRPr="00B26372" w:rsidRDefault="00B26372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Електроенергія від 50 до 10</w:t>
            </w:r>
            <w:r w:rsidRPr="00B26372">
              <w:rPr>
                <w:rFonts w:ascii="Times New Roman" w:hAnsi="Times New Roman" w:cs="Times New Roman"/>
                <w:sz w:val="28"/>
                <w:szCs w:val="28"/>
              </w:rPr>
              <w:t>0 кВт</w:t>
            </w:r>
          </w:p>
        </w:tc>
        <w:tc>
          <w:tcPr>
            <w:tcW w:w="4815" w:type="dxa"/>
          </w:tcPr>
          <w:p w:rsidR="00B26372" w:rsidRDefault="00B26372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72" w:rsidTr="00FD750F">
        <w:tc>
          <w:tcPr>
            <w:tcW w:w="4814" w:type="dxa"/>
          </w:tcPr>
          <w:p w:rsidR="00B26372" w:rsidRDefault="00B26372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Електроенергія від 100</w:t>
            </w:r>
            <w:r w:rsidRPr="00B2637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6372">
              <w:rPr>
                <w:rFonts w:ascii="Times New Roman" w:hAnsi="Times New Roman" w:cs="Times New Roman"/>
                <w:sz w:val="28"/>
                <w:szCs w:val="28"/>
              </w:rPr>
              <w:t>50 кВт</w:t>
            </w:r>
          </w:p>
        </w:tc>
        <w:tc>
          <w:tcPr>
            <w:tcW w:w="4815" w:type="dxa"/>
          </w:tcPr>
          <w:p w:rsidR="00B26372" w:rsidRDefault="00B26372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72" w:rsidTr="00FD750F">
        <w:tc>
          <w:tcPr>
            <w:tcW w:w="4814" w:type="dxa"/>
          </w:tcPr>
          <w:p w:rsidR="00B26372" w:rsidRDefault="00B26372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Електроенергія більше</w:t>
            </w:r>
            <w:r w:rsidRPr="00B26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6372">
              <w:rPr>
                <w:rFonts w:ascii="Times New Roman" w:hAnsi="Times New Roman" w:cs="Times New Roman"/>
                <w:sz w:val="28"/>
                <w:szCs w:val="28"/>
              </w:rPr>
              <w:t>50 кВт</w:t>
            </w:r>
          </w:p>
        </w:tc>
        <w:tc>
          <w:tcPr>
            <w:tcW w:w="4815" w:type="dxa"/>
          </w:tcPr>
          <w:p w:rsidR="00B26372" w:rsidRDefault="00B26372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72" w:rsidTr="00FD750F">
        <w:tc>
          <w:tcPr>
            <w:tcW w:w="4814" w:type="dxa"/>
          </w:tcPr>
          <w:p w:rsidR="00B26372" w:rsidRDefault="00B26372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вказано</w:t>
            </w:r>
          </w:p>
        </w:tc>
        <w:tc>
          <w:tcPr>
            <w:tcW w:w="4815" w:type="dxa"/>
          </w:tcPr>
          <w:p w:rsidR="00B26372" w:rsidRDefault="00B26372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72" w:rsidTr="004A7FF7">
        <w:tc>
          <w:tcPr>
            <w:tcW w:w="9629" w:type="dxa"/>
            <w:gridSpan w:val="2"/>
          </w:tcPr>
          <w:p w:rsidR="00B26372" w:rsidRPr="004F2295" w:rsidRDefault="00B26372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295">
              <w:rPr>
                <w:rFonts w:ascii="Times New Roman" w:hAnsi="Times New Roman" w:cs="Times New Roman"/>
                <w:b/>
                <w:sz w:val="28"/>
                <w:szCs w:val="28"/>
              </w:rPr>
              <w:t>Наявність підключення до газової мережі</w:t>
            </w:r>
          </w:p>
        </w:tc>
      </w:tr>
      <w:tr w:rsidR="00B26372" w:rsidTr="00FD750F">
        <w:tc>
          <w:tcPr>
            <w:tcW w:w="4814" w:type="dxa"/>
          </w:tcPr>
          <w:p w:rsidR="00B26372" w:rsidRDefault="004F2295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Наявне підключення</w:t>
            </w:r>
          </w:p>
        </w:tc>
        <w:tc>
          <w:tcPr>
            <w:tcW w:w="4815" w:type="dxa"/>
          </w:tcPr>
          <w:p w:rsidR="00B26372" w:rsidRDefault="00B26372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95" w:rsidTr="00FD750F">
        <w:tc>
          <w:tcPr>
            <w:tcW w:w="4814" w:type="dxa"/>
          </w:tcPr>
          <w:p w:rsidR="004F2295" w:rsidRDefault="004F2295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Відсутнє підключення</w:t>
            </w:r>
          </w:p>
        </w:tc>
        <w:tc>
          <w:tcPr>
            <w:tcW w:w="4815" w:type="dxa"/>
          </w:tcPr>
          <w:p w:rsidR="004F2295" w:rsidRDefault="004F2295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95" w:rsidTr="00A35999">
        <w:trPr>
          <w:trHeight w:val="331"/>
        </w:trPr>
        <w:tc>
          <w:tcPr>
            <w:tcW w:w="9629" w:type="dxa"/>
            <w:gridSpan w:val="2"/>
          </w:tcPr>
          <w:p w:rsidR="004F2295" w:rsidRPr="004F2295" w:rsidRDefault="004F2295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295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Параметри газової мережі</w:t>
            </w:r>
          </w:p>
        </w:tc>
      </w:tr>
      <w:tr w:rsidR="004F2295" w:rsidTr="00FD750F">
        <w:tc>
          <w:tcPr>
            <w:tcW w:w="4814" w:type="dxa"/>
          </w:tcPr>
          <w:p w:rsidR="004F2295" w:rsidRDefault="004F2295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побутових цілях (підігрів води та опалення)</w:t>
            </w:r>
          </w:p>
        </w:tc>
        <w:tc>
          <w:tcPr>
            <w:tcW w:w="4815" w:type="dxa"/>
          </w:tcPr>
          <w:p w:rsidR="004F2295" w:rsidRDefault="004F2295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95" w:rsidTr="00FD750F">
        <w:tc>
          <w:tcPr>
            <w:tcW w:w="4814" w:type="dxa"/>
          </w:tcPr>
          <w:p w:rsidR="004F2295" w:rsidRDefault="004F2295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джерело енергії виробничого циклу малої потужності – до 100м³/год</w:t>
            </w:r>
          </w:p>
        </w:tc>
        <w:tc>
          <w:tcPr>
            <w:tcW w:w="4815" w:type="dxa"/>
          </w:tcPr>
          <w:p w:rsidR="004F2295" w:rsidRDefault="004F2295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95" w:rsidTr="00FD750F">
        <w:tc>
          <w:tcPr>
            <w:tcW w:w="4814" w:type="dxa"/>
          </w:tcPr>
          <w:p w:rsidR="004F2295" w:rsidRDefault="004F2295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95">
              <w:rPr>
                <w:rFonts w:ascii="Times New Roman" w:hAnsi="Times New Roman" w:cs="Times New Roman"/>
                <w:sz w:val="28"/>
                <w:szCs w:val="28"/>
              </w:rPr>
              <w:t>Як джерело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енергії виробничого циклу середньої потужності – до 5</w:t>
            </w:r>
            <w:r w:rsidRPr="004F2295">
              <w:rPr>
                <w:rFonts w:ascii="Times New Roman" w:hAnsi="Times New Roman" w:cs="Times New Roman"/>
                <w:sz w:val="28"/>
                <w:szCs w:val="28"/>
              </w:rPr>
              <w:t>00м³/год</w:t>
            </w:r>
          </w:p>
        </w:tc>
        <w:tc>
          <w:tcPr>
            <w:tcW w:w="4815" w:type="dxa"/>
          </w:tcPr>
          <w:p w:rsidR="004F2295" w:rsidRDefault="004F2295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95" w:rsidTr="00FD750F">
        <w:tc>
          <w:tcPr>
            <w:tcW w:w="4814" w:type="dxa"/>
          </w:tcPr>
          <w:p w:rsidR="004F2295" w:rsidRPr="004F2295" w:rsidRDefault="004F2295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 джерело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енергії виробничого циклу великої</w:t>
            </w:r>
            <w:r w:rsidRPr="004F2295">
              <w:rPr>
                <w:rFonts w:ascii="Times New Roman" w:hAnsi="Times New Roman" w:cs="Times New Roman"/>
                <w:sz w:val="28"/>
                <w:szCs w:val="28"/>
              </w:rPr>
              <w:t xml:space="preserve"> потужності –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2295">
              <w:rPr>
                <w:rFonts w:ascii="Times New Roman" w:hAnsi="Times New Roman" w:cs="Times New Roman"/>
                <w:sz w:val="28"/>
                <w:szCs w:val="28"/>
              </w:rPr>
              <w:t>00м³/год</w:t>
            </w:r>
          </w:p>
        </w:tc>
        <w:tc>
          <w:tcPr>
            <w:tcW w:w="4815" w:type="dxa"/>
          </w:tcPr>
          <w:p w:rsidR="004F2295" w:rsidRDefault="004F2295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95" w:rsidTr="00FD750F">
        <w:tc>
          <w:tcPr>
            <w:tcW w:w="4814" w:type="dxa"/>
          </w:tcPr>
          <w:p w:rsidR="004F2295" w:rsidRPr="004F2295" w:rsidRDefault="004F2295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вигляді сировини більше 5000</w:t>
            </w:r>
            <w:r>
              <w:t xml:space="preserve"> </w:t>
            </w:r>
            <w:r w:rsidRPr="004F2295">
              <w:rPr>
                <w:rFonts w:ascii="Times New Roman" w:hAnsi="Times New Roman" w:cs="Times New Roman"/>
                <w:sz w:val="28"/>
                <w:szCs w:val="28"/>
              </w:rPr>
              <w:t>м³/год</w:t>
            </w:r>
          </w:p>
        </w:tc>
        <w:tc>
          <w:tcPr>
            <w:tcW w:w="4815" w:type="dxa"/>
          </w:tcPr>
          <w:p w:rsidR="004F2295" w:rsidRDefault="004F2295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95" w:rsidTr="00FD750F">
        <w:tc>
          <w:tcPr>
            <w:tcW w:w="4814" w:type="dxa"/>
          </w:tcPr>
          <w:p w:rsidR="004F2295" w:rsidRDefault="004F2295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Відсутнє, існує можливість підключення</w:t>
            </w:r>
          </w:p>
        </w:tc>
        <w:tc>
          <w:tcPr>
            <w:tcW w:w="4815" w:type="dxa"/>
          </w:tcPr>
          <w:p w:rsidR="004F2295" w:rsidRDefault="004F2295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95" w:rsidTr="00FD750F">
        <w:tc>
          <w:tcPr>
            <w:tcW w:w="4814" w:type="dxa"/>
          </w:tcPr>
          <w:p w:rsidR="004F2295" w:rsidRDefault="004F2295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  <w:r w:rsidRPr="004F2295">
              <w:rPr>
                <w:rFonts w:ascii="Times New Roman" w:hAnsi="Times New Roman" w:cs="Times New Roman"/>
                <w:sz w:val="28"/>
                <w:szCs w:val="28"/>
              </w:rPr>
              <w:t xml:space="preserve"> можливість підключення</w:t>
            </w:r>
          </w:p>
        </w:tc>
        <w:tc>
          <w:tcPr>
            <w:tcW w:w="4815" w:type="dxa"/>
          </w:tcPr>
          <w:p w:rsidR="004F2295" w:rsidRDefault="004F2295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4F" w:rsidTr="00A35C5B">
        <w:tc>
          <w:tcPr>
            <w:tcW w:w="9629" w:type="dxa"/>
            <w:gridSpan w:val="2"/>
          </w:tcPr>
          <w:p w:rsidR="002E274F" w:rsidRPr="002E274F" w:rsidRDefault="002E274F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74F">
              <w:rPr>
                <w:rFonts w:ascii="Times New Roman" w:hAnsi="Times New Roman" w:cs="Times New Roman"/>
                <w:b/>
                <w:sz w:val="28"/>
                <w:szCs w:val="28"/>
              </w:rPr>
              <w:t>Безпека</w:t>
            </w:r>
          </w:p>
        </w:tc>
      </w:tr>
      <w:tr w:rsidR="002E274F" w:rsidTr="00FD750F">
        <w:tc>
          <w:tcPr>
            <w:tcW w:w="4814" w:type="dxa"/>
          </w:tcPr>
          <w:p w:rsidR="002E274F" w:rsidRDefault="002E274F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пожежної сигналізації</w:t>
            </w:r>
          </w:p>
        </w:tc>
        <w:tc>
          <w:tcPr>
            <w:tcW w:w="4815" w:type="dxa"/>
          </w:tcPr>
          <w:p w:rsidR="002E274F" w:rsidRDefault="002E274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4F" w:rsidTr="00FD750F">
        <w:tc>
          <w:tcPr>
            <w:tcW w:w="4814" w:type="dxa"/>
          </w:tcPr>
          <w:p w:rsidR="002E274F" w:rsidRDefault="002E274F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пожежогасіння</w:t>
            </w:r>
          </w:p>
        </w:tc>
        <w:tc>
          <w:tcPr>
            <w:tcW w:w="4815" w:type="dxa"/>
          </w:tcPr>
          <w:p w:rsidR="002E274F" w:rsidRDefault="002E274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4F" w:rsidTr="00FD750F">
        <w:tc>
          <w:tcPr>
            <w:tcW w:w="4814" w:type="dxa"/>
          </w:tcPr>
          <w:p w:rsidR="002E274F" w:rsidRDefault="002E274F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відеонагляду</w:t>
            </w:r>
            <w:proofErr w:type="spellEnd"/>
          </w:p>
        </w:tc>
        <w:tc>
          <w:tcPr>
            <w:tcW w:w="4815" w:type="dxa"/>
          </w:tcPr>
          <w:p w:rsidR="002E274F" w:rsidRDefault="002E274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4F" w:rsidTr="00FD750F">
        <w:tc>
          <w:tcPr>
            <w:tcW w:w="4814" w:type="dxa"/>
          </w:tcPr>
          <w:p w:rsidR="002E274F" w:rsidRDefault="002E274F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Наявність охорони</w:t>
            </w:r>
          </w:p>
        </w:tc>
        <w:tc>
          <w:tcPr>
            <w:tcW w:w="4815" w:type="dxa"/>
          </w:tcPr>
          <w:p w:rsidR="002E274F" w:rsidRDefault="002E274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4F" w:rsidTr="00FD750F">
        <w:tc>
          <w:tcPr>
            <w:tcW w:w="4814" w:type="dxa"/>
          </w:tcPr>
          <w:p w:rsidR="002E274F" w:rsidRDefault="002E274F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Частково огороджена територія</w:t>
            </w:r>
          </w:p>
        </w:tc>
        <w:tc>
          <w:tcPr>
            <w:tcW w:w="4815" w:type="dxa"/>
          </w:tcPr>
          <w:p w:rsidR="002E274F" w:rsidRDefault="002E274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4F" w:rsidTr="00FD750F">
        <w:tc>
          <w:tcPr>
            <w:tcW w:w="4814" w:type="dxa"/>
          </w:tcPr>
          <w:p w:rsidR="002E274F" w:rsidRDefault="002E274F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Окремо огороджена територія</w:t>
            </w:r>
          </w:p>
        </w:tc>
        <w:tc>
          <w:tcPr>
            <w:tcW w:w="4815" w:type="dxa"/>
          </w:tcPr>
          <w:p w:rsidR="002E274F" w:rsidRDefault="002E274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4F" w:rsidTr="00FD750F">
        <w:tc>
          <w:tcPr>
            <w:tcW w:w="4814" w:type="dxa"/>
          </w:tcPr>
          <w:p w:rsidR="002E274F" w:rsidRDefault="002E274F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Територія не огороджена</w:t>
            </w:r>
          </w:p>
        </w:tc>
        <w:tc>
          <w:tcPr>
            <w:tcW w:w="4815" w:type="dxa"/>
          </w:tcPr>
          <w:p w:rsidR="002E274F" w:rsidRDefault="002E274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4F" w:rsidTr="00407193">
        <w:tc>
          <w:tcPr>
            <w:tcW w:w="9629" w:type="dxa"/>
            <w:gridSpan w:val="2"/>
          </w:tcPr>
          <w:p w:rsidR="002E274F" w:rsidRPr="002E274F" w:rsidRDefault="002E274F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74F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Додаткові параметри</w:t>
            </w:r>
          </w:p>
        </w:tc>
      </w:tr>
      <w:tr w:rsidR="002E274F" w:rsidTr="00FD750F">
        <w:tc>
          <w:tcPr>
            <w:tcW w:w="4814" w:type="dxa"/>
          </w:tcPr>
          <w:p w:rsidR="002E274F" w:rsidRDefault="002E274F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Висока стеля</w:t>
            </w:r>
          </w:p>
        </w:tc>
        <w:tc>
          <w:tcPr>
            <w:tcW w:w="4815" w:type="dxa"/>
          </w:tcPr>
          <w:p w:rsidR="002E274F" w:rsidRDefault="002E274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4F" w:rsidTr="00FD750F">
        <w:tc>
          <w:tcPr>
            <w:tcW w:w="4814" w:type="dxa"/>
          </w:tcPr>
          <w:p w:rsidR="002E274F" w:rsidRDefault="002E274F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Утеплений фасад будівлі</w:t>
            </w:r>
          </w:p>
        </w:tc>
        <w:tc>
          <w:tcPr>
            <w:tcW w:w="4815" w:type="dxa"/>
          </w:tcPr>
          <w:p w:rsidR="002E274F" w:rsidRDefault="002E274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4F" w:rsidTr="00FD750F">
        <w:tc>
          <w:tcPr>
            <w:tcW w:w="4814" w:type="dxa"/>
          </w:tcPr>
          <w:p w:rsidR="002E274F" w:rsidRDefault="002E274F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Заїзд для вантажівок</w:t>
            </w:r>
          </w:p>
        </w:tc>
        <w:tc>
          <w:tcPr>
            <w:tcW w:w="4815" w:type="dxa"/>
          </w:tcPr>
          <w:p w:rsidR="002E274F" w:rsidRDefault="002E274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4F" w:rsidTr="00FD750F">
        <w:tc>
          <w:tcPr>
            <w:tcW w:w="4814" w:type="dxa"/>
          </w:tcPr>
          <w:p w:rsidR="002E274F" w:rsidRDefault="002E274F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Автономне опалення</w:t>
            </w:r>
          </w:p>
        </w:tc>
        <w:tc>
          <w:tcPr>
            <w:tcW w:w="4815" w:type="dxa"/>
          </w:tcPr>
          <w:p w:rsidR="002E274F" w:rsidRDefault="002E274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4F" w:rsidTr="00FD750F">
        <w:tc>
          <w:tcPr>
            <w:tcW w:w="4814" w:type="dxa"/>
          </w:tcPr>
          <w:p w:rsidR="002E274F" w:rsidRDefault="002E274F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Централізоване опалення</w:t>
            </w:r>
          </w:p>
        </w:tc>
        <w:tc>
          <w:tcPr>
            <w:tcW w:w="4815" w:type="dxa"/>
          </w:tcPr>
          <w:p w:rsidR="002E274F" w:rsidRDefault="002E274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4F" w:rsidTr="00FD750F">
        <w:tc>
          <w:tcPr>
            <w:tcW w:w="4814" w:type="dxa"/>
          </w:tcPr>
          <w:p w:rsidR="002E274F" w:rsidRDefault="002E274F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Інше </w:t>
            </w:r>
          </w:p>
        </w:tc>
        <w:tc>
          <w:tcPr>
            <w:tcW w:w="4815" w:type="dxa"/>
          </w:tcPr>
          <w:p w:rsidR="002E274F" w:rsidRDefault="002E274F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2E8" w:rsidTr="00B20830">
        <w:tc>
          <w:tcPr>
            <w:tcW w:w="9629" w:type="dxa"/>
            <w:gridSpan w:val="2"/>
          </w:tcPr>
          <w:p w:rsidR="003A32E8" w:rsidRPr="0076008E" w:rsidRDefault="003A32E8" w:rsidP="00FD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08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 інформація</w:t>
            </w:r>
          </w:p>
        </w:tc>
      </w:tr>
      <w:tr w:rsidR="003A32E8" w:rsidTr="00FD750F">
        <w:tc>
          <w:tcPr>
            <w:tcW w:w="4814" w:type="dxa"/>
          </w:tcPr>
          <w:p w:rsidR="003A32E8" w:rsidRDefault="003A32E8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 особа</w:t>
            </w:r>
          </w:p>
        </w:tc>
        <w:tc>
          <w:tcPr>
            <w:tcW w:w="4815" w:type="dxa"/>
          </w:tcPr>
          <w:p w:rsidR="003A32E8" w:rsidRDefault="003A32E8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2E8" w:rsidTr="00FD750F">
        <w:tc>
          <w:tcPr>
            <w:tcW w:w="4814" w:type="dxa"/>
          </w:tcPr>
          <w:p w:rsidR="003A32E8" w:rsidRDefault="003A32E8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Електронна адреса</w:t>
            </w:r>
          </w:p>
        </w:tc>
        <w:tc>
          <w:tcPr>
            <w:tcW w:w="4815" w:type="dxa"/>
          </w:tcPr>
          <w:p w:rsidR="003A32E8" w:rsidRDefault="003A32E8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2E8" w:rsidTr="00FD750F">
        <w:tc>
          <w:tcPr>
            <w:tcW w:w="4814" w:type="dxa"/>
          </w:tcPr>
          <w:p w:rsidR="003A32E8" w:rsidRDefault="003A32E8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815" w:type="dxa"/>
          </w:tcPr>
          <w:p w:rsidR="003A32E8" w:rsidRDefault="003A32E8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2E8" w:rsidTr="00FD750F">
        <w:tc>
          <w:tcPr>
            <w:tcW w:w="4814" w:type="dxa"/>
          </w:tcPr>
          <w:p w:rsidR="003A32E8" w:rsidRDefault="003A32E8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3A32E8" w:rsidRDefault="003A32E8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2E8" w:rsidTr="00FD750F">
        <w:tc>
          <w:tcPr>
            <w:tcW w:w="4814" w:type="dxa"/>
          </w:tcPr>
          <w:p w:rsidR="003A32E8" w:rsidRDefault="003A32E8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Соціальні мережі </w:t>
            </w:r>
          </w:p>
        </w:tc>
        <w:tc>
          <w:tcPr>
            <w:tcW w:w="4815" w:type="dxa"/>
          </w:tcPr>
          <w:p w:rsidR="003A32E8" w:rsidRDefault="003A32E8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2E8" w:rsidTr="00FD750F">
        <w:tc>
          <w:tcPr>
            <w:tcW w:w="4814" w:type="dxa"/>
          </w:tcPr>
          <w:p w:rsidR="003A32E8" w:rsidRDefault="003A32E8" w:rsidP="004A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 оренди (продажу) та додаткові умови/обмеження</w:t>
            </w:r>
          </w:p>
        </w:tc>
        <w:tc>
          <w:tcPr>
            <w:tcW w:w="4815" w:type="dxa"/>
          </w:tcPr>
          <w:p w:rsidR="003A32E8" w:rsidRDefault="003A32E8" w:rsidP="00F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50F" w:rsidRDefault="00FD750F" w:rsidP="00FD7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2E8" w:rsidRDefault="003A32E8" w:rsidP="003A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Додатково: Фотогалерея до 10 фото </w:t>
      </w:r>
      <w:r w:rsidR="00ED2274">
        <w:rPr>
          <w:rFonts w:ascii="Times New Roman" w:hAnsi="Times New Roman" w:cs="Times New Roman"/>
          <w:sz w:val="28"/>
          <w:szCs w:val="28"/>
        </w:rPr>
        <w:t>об’єкту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2E8" w:rsidRDefault="003A32E8" w:rsidP="003A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Посилання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відеоогляд</w:t>
      </w:r>
      <w:proofErr w:type="spellEnd"/>
      <w:r w:rsidR="00A359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A32E8" w:rsidRDefault="003A32E8" w:rsidP="003A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2E8" w:rsidRDefault="003A32E8" w:rsidP="003A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Додаткова інформація, не передбачена анкетою.</w:t>
      </w:r>
    </w:p>
    <w:p w:rsidR="00A35999" w:rsidRDefault="00A35999" w:rsidP="003A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99" w:rsidRPr="00A35999" w:rsidRDefault="00A35999" w:rsidP="00A3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99">
        <w:rPr>
          <w:rFonts w:ascii="Times New Roman" w:hAnsi="Times New Roman" w:cs="Times New Roman"/>
          <w:sz w:val="28"/>
          <w:szCs w:val="28"/>
        </w:rPr>
        <w:t>Начальник управління економіки</w:t>
      </w:r>
    </w:p>
    <w:p w:rsidR="00A35999" w:rsidRPr="00FD750F" w:rsidRDefault="00A35999" w:rsidP="00A3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99">
        <w:rPr>
          <w:rFonts w:ascii="Times New Roman" w:hAnsi="Times New Roman" w:cs="Times New Roman"/>
          <w:sz w:val="28"/>
          <w:szCs w:val="28"/>
        </w:rPr>
        <w:t>виконавчого комітету міської ради                                                 Альона ПАСІЧНИК</w:t>
      </w:r>
    </w:p>
    <w:sectPr w:rsidR="00A35999" w:rsidRPr="00FD750F" w:rsidSect="00A35999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F5"/>
    <w:rsid w:val="002E274F"/>
    <w:rsid w:val="00380EF5"/>
    <w:rsid w:val="003A32E8"/>
    <w:rsid w:val="004A26C5"/>
    <w:rsid w:val="004F2295"/>
    <w:rsid w:val="005A6719"/>
    <w:rsid w:val="006021B6"/>
    <w:rsid w:val="0076008E"/>
    <w:rsid w:val="007B4316"/>
    <w:rsid w:val="00A35999"/>
    <w:rsid w:val="00B26372"/>
    <w:rsid w:val="00C2171F"/>
    <w:rsid w:val="00ED2274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E2A2"/>
  <w15:chartTrackingRefBased/>
  <w15:docId w15:val="{90933450-8050-47F5-A5AD-DE47F70E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EF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D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1875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2022-05-23T11:18:00Z</dcterms:created>
  <dcterms:modified xsi:type="dcterms:W3CDTF">2022-05-24T12:01:00Z</dcterms:modified>
</cp:coreProperties>
</file>