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DB0" w:rsidRPr="002C3871" w:rsidRDefault="00CF1DB0" w:rsidP="00CF1DB0">
      <w:pPr>
        <w:pStyle w:val="af2"/>
        <w:rPr>
          <w:color w:val="000000"/>
          <w:sz w:val="24"/>
          <w:szCs w:val="24"/>
        </w:rPr>
      </w:pPr>
      <w:r>
        <w:rPr>
          <w:sz w:val="24"/>
          <w:szCs w:val="24"/>
          <w:lang w:eastAsia="uk-UA"/>
        </w:rPr>
        <w:t xml:space="preserve">                                                                                                          ЗАТВЕРДЖЕНО         </w:t>
      </w:r>
    </w:p>
    <w:p w:rsidR="00CF1DB0" w:rsidRPr="002C3871" w:rsidRDefault="00CF1DB0" w:rsidP="00CF1DB0">
      <w:pPr>
        <w:pStyle w:val="af2"/>
        <w:ind w:left="6379"/>
        <w:rPr>
          <w:color w:val="000000"/>
          <w:sz w:val="24"/>
          <w:szCs w:val="24"/>
        </w:rPr>
      </w:pPr>
      <w:r w:rsidRPr="002C3871">
        <w:rPr>
          <w:color w:val="000000"/>
          <w:sz w:val="24"/>
          <w:szCs w:val="24"/>
        </w:rPr>
        <w:t xml:space="preserve">наказ начальника управління соціального захисту населення  виконавчого комітету </w:t>
      </w:r>
    </w:p>
    <w:p w:rsidR="00CF1DB0" w:rsidRPr="002C3871" w:rsidRDefault="00CF1DB0" w:rsidP="00CF1DB0">
      <w:pPr>
        <w:pStyle w:val="af2"/>
        <w:ind w:left="6379"/>
        <w:rPr>
          <w:color w:val="000000"/>
          <w:sz w:val="24"/>
          <w:szCs w:val="24"/>
        </w:rPr>
      </w:pPr>
      <w:r w:rsidRPr="002C3871">
        <w:rPr>
          <w:color w:val="000000"/>
          <w:sz w:val="24"/>
          <w:szCs w:val="24"/>
        </w:rPr>
        <w:t>міської ради</w:t>
      </w:r>
    </w:p>
    <w:p w:rsidR="00CF1DB0" w:rsidRPr="002C3871" w:rsidRDefault="00CF1DB0" w:rsidP="00CF1DB0">
      <w:pPr>
        <w:ind w:left="5670" w:firstLine="709"/>
        <w:rPr>
          <w:color w:val="000000"/>
          <w:sz w:val="24"/>
          <w:szCs w:val="24"/>
        </w:rPr>
      </w:pPr>
      <w:r w:rsidRPr="002C3871">
        <w:rPr>
          <w:color w:val="000000"/>
          <w:sz w:val="24"/>
          <w:szCs w:val="24"/>
        </w:rPr>
        <w:t xml:space="preserve">07.11.2023 № 34/2023-н </w:t>
      </w:r>
    </w:p>
    <w:p w:rsidR="00A564EA" w:rsidRDefault="00A564EA" w:rsidP="00CC122F">
      <w:pPr>
        <w:jc w:val="center"/>
        <w:rPr>
          <w:sz w:val="24"/>
          <w:szCs w:val="24"/>
          <w:lang w:eastAsia="uk-UA"/>
        </w:rPr>
      </w:pPr>
    </w:p>
    <w:p w:rsidR="00CC122F" w:rsidRPr="00472C16" w:rsidRDefault="00CC122F" w:rsidP="00CC122F">
      <w:pPr>
        <w:jc w:val="center"/>
        <w:rPr>
          <w:b/>
          <w:sz w:val="24"/>
          <w:szCs w:val="24"/>
          <w:lang w:eastAsia="uk-UA"/>
        </w:rPr>
      </w:pPr>
      <w:r w:rsidRPr="00472C16">
        <w:rPr>
          <w:b/>
          <w:sz w:val="24"/>
          <w:szCs w:val="24"/>
          <w:lang w:eastAsia="uk-UA"/>
        </w:rPr>
        <w:t xml:space="preserve">ІНФОРМАЦІЙНА КАРТКА </w:t>
      </w:r>
    </w:p>
    <w:p w:rsidR="009A498B" w:rsidRPr="00472C16" w:rsidRDefault="00EA36D5" w:rsidP="00EA36D5">
      <w:pPr>
        <w:tabs>
          <w:tab w:val="left" w:pos="3969"/>
        </w:tabs>
        <w:jc w:val="center"/>
        <w:rPr>
          <w:b/>
          <w:sz w:val="24"/>
          <w:szCs w:val="24"/>
          <w:lang w:eastAsia="uk-UA"/>
        </w:rPr>
      </w:pPr>
      <w:r w:rsidRPr="00472C16">
        <w:rPr>
          <w:b/>
          <w:sz w:val="24"/>
          <w:szCs w:val="24"/>
          <w:lang w:eastAsia="uk-UA"/>
        </w:rPr>
        <w:t>а</w:t>
      </w:r>
      <w:r w:rsidR="00CC122F" w:rsidRPr="00472C16">
        <w:rPr>
          <w:b/>
          <w:sz w:val="24"/>
          <w:szCs w:val="24"/>
          <w:lang w:eastAsia="uk-UA"/>
        </w:rPr>
        <w:t>дміністративн</w:t>
      </w:r>
      <w:r w:rsidRPr="00472C16">
        <w:rPr>
          <w:b/>
          <w:sz w:val="24"/>
          <w:szCs w:val="24"/>
          <w:lang w:eastAsia="uk-UA"/>
        </w:rPr>
        <w:t>ої</w:t>
      </w:r>
      <w:r w:rsidR="00BA10DB">
        <w:rPr>
          <w:b/>
          <w:sz w:val="24"/>
          <w:szCs w:val="24"/>
          <w:lang w:eastAsia="uk-UA"/>
        </w:rPr>
        <w:t xml:space="preserve"> </w:t>
      </w:r>
      <w:bookmarkStart w:id="0" w:name="_GoBack"/>
      <w:bookmarkEnd w:id="0"/>
      <w:r w:rsidR="00CC122F" w:rsidRPr="00472C16">
        <w:rPr>
          <w:b/>
          <w:sz w:val="24"/>
          <w:szCs w:val="24"/>
          <w:lang w:eastAsia="uk-UA"/>
        </w:rPr>
        <w:t>послуг</w:t>
      </w:r>
      <w:r w:rsidRPr="00472C16">
        <w:rPr>
          <w:b/>
          <w:sz w:val="24"/>
          <w:szCs w:val="24"/>
          <w:lang w:eastAsia="uk-UA"/>
        </w:rPr>
        <w:t xml:space="preserve">и </w:t>
      </w:r>
    </w:p>
    <w:p w:rsidR="00DC5CE4" w:rsidRDefault="006D3299" w:rsidP="000C2AFA">
      <w:pPr>
        <w:jc w:val="center"/>
        <w:rPr>
          <w:b/>
          <w:bCs/>
          <w:sz w:val="24"/>
          <w:szCs w:val="24"/>
        </w:rPr>
      </w:pPr>
      <w:r w:rsidRPr="00472C16">
        <w:rPr>
          <w:b/>
          <w:bCs/>
          <w:sz w:val="24"/>
          <w:szCs w:val="24"/>
        </w:rPr>
        <w:t>„</w:t>
      </w:r>
      <w:r w:rsidR="00DC5CE4" w:rsidRPr="00472C16">
        <w:rPr>
          <w:b/>
          <w:bCs/>
          <w:sz w:val="24"/>
          <w:szCs w:val="24"/>
        </w:rPr>
        <w:t xml:space="preserve">НАДАННЯ </w:t>
      </w:r>
      <w:r w:rsidR="00151545" w:rsidRPr="00472C16">
        <w:rPr>
          <w:b/>
          <w:bCs/>
          <w:sz w:val="24"/>
          <w:szCs w:val="24"/>
        </w:rPr>
        <w:t xml:space="preserve">ЩОРІЧНОЇ ДОПОМОГИ НА ОЗДОРОВЛЕННЯ ОСОБАМ </w:t>
      </w:r>
      <w:r w:rsidR="0095620A">
        <w:rPr>
          <w:b/>
          <w:bCs/>
          <w:sz w:val="24"/>
          <w:szCs w:val="24"/>
        </w:rPr>
        <w:br/>
      </w:r>
      <w:r w:rsidR="00151545" w:rsidRPr="0078331E">
        <w:rPr>
          <w:b/>
          <w:bCs/>
          <w:sz w:val="24"/>
          <w:szCs w:val="24"/>
        </w:rPr>
        <w:t>З ІНВАЛІДНІСТЮ ТА ДІТЯМ З ІНВАЛІДНІСТЮ, ПОСТРАЖДАЛИМ ВНАСЛІДОК</w:t>
      </w:r>
      <w:r w:rsidR="00151545" w:rsidRPr="00472C16">
        <w:rPr>
          <w:b/>
          <w:bCs/>
          <w:sz w:val="24"/>
          <w:szCs w:val="24"/>
        </w:rPr>
        <w:t xml:space="preserve"> ДІЇ ВИБУХОНЕБЕЗПЕЧНИХ ПРЕДМЕТІВ</w:t>
      </w:r>
      <w:r w:rsidR="00314FBB" w:rsidRPr="00472C16">
        <w:rPr>
          <w:b/>
          <w:bCs/>
          <w:sz w:val="24"/>
          <w:szCs w:val="24"/>
        </w:rPr>
        <w:t>”</w:t>
      </w:r>
    </w:p>
    <w:p w:rsidR="00D71375" w:rsidRDefault="00D71375" w:rsidP="000C2AFA">
      <w:pPr>
        <w:jc w:val="center"/>
        <w:rPr>
          <w:b/>
          <w:bCs/>
          <w:sz w:val="24"/>
          <w:szCs w:val="24"/>
        </w:rPr>
      </w:pPr>
    </w:p>
    <w:p w:rsidR="00D71375" w:rsidRPr="00D71375" w:rsidRDefault="00D71375" w:rsidP="00D71375">
      <w:pPr>
        <w:jc w:val="center"/>
        <w:rPr>
          <w:sz w:val="24"/>
          <w:szCs w:val="24"/>
        </w:rPr>
      </w:pPr>
      <w:r w:rsidRPr="00D71375">
        <w:rPr>
          <w:sz w:val="24"/>
          <w:szCs w:val="24"/>
          <w:u w:val="single"/>
        </w:rPr>
        <w:t>управління соціального захисту населення виконавчого комітету Старокостянтинівської міської ради/віддалене робоче місце центру надання адміністративних послуг виконавчого комітету Старокостянтинівської міської ради</w:t>
      </w:r>
    </w:p>
    <w:p w:rsidR="00D71375" w:rsidRDefault="00D71375" w:rsidP="00D71375">
      <w:pPr>
        <w:jc w:val="center"/>
      </w:pPr>
    </w:p>
    <w:p w:rsidR="00D71375" w:rsidRDefault="00D71375" w:rsidP="00D71375">
      <w:pPr>
        <w:jc w:val="center"/>
        <w:rPr>
          <w:sz w:val="20"/>
          <w:szCs w:val="20"/>
          <w:lang w:val="ru-RU"/>
        </w:rPr>
      </w:pPr>
      <w:r>
        <w:rPr>
          <w:sz w:val="20"/>
          <w:szCs w:val="20"/>
        </w:rPr>
        <w:t>(найменування суб’єкта надання адміністративної послуги та / або центру надання адміністративних послуг)</w:t>
      </w:r>
    </w:p>
    <w:p w:rsidR="00D71375" w:rsidRPr="00D71375" w:rsidRDefault="00D71375" w:rsidP="000C2AFA">
      <w:pPr>
        <w:jc w:val="center"/>
        <w:rPr>
          <w:b/>
          <w:bCs/>
          <w:sz w:val="24"/>
          <w:szCs w:val="24"/>
          <w:lang w:val="ru-RU"/>
        </w:rPr>
      </w:pPr>
    </w:p>
    <w:tbl>
      <w:tblPr>
        <w:tblW w:w="5000"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506"/>
        <w:gridCol w:w="3411"/>
        <w:gridCol w:w="5841"/>
      </w:tblGrid>
      <w:tr w:rsidR="00961333" w:rsidRPr="00472C16"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472C16" w:rsidRDefault="006D3299" w:rsidP="00E41EEC">
            <w:pPr>
              <w:jc w:val="center"/>
              <w:rPr>
                <w:b/>
                <w:sz w:val="24"/>
                <w:szCs w:val="24"/>
                <w:lang w:eastAsia="uk-UA"/>
              </w:rPr>
            </w:pPr>
            <w:bookmarkStart w:id="1" w:name="n14"/>
            <w:bookmarkEnd w:id="1"/>
            <w:r w:rsidRPr="00472C16">
              <w:rPr>
                <w:b/>
                <w:sz w:val="24"/>
                <w:szCs w:val="24"/>
                <w:lang w:eastAsia="uk-UA"/>
              </w:rPr>
              <w:t>Інформація про суб’єкт на</w:t>
            </w:r>
            <w:r w:rsidR="00C27C62" w:rsidRPr="00472C16">
              <w:rPr>
                <w:b/>
                <w:sz w:val="24"/>
                <w:szCs w:val="24"/>
                <w:lang w:eastAsia="uk-UA"/>
              </w:rPr>
              <w:t>дання адміністративної послуги</w:t>
            </w:r>
            <w:r w:rsidR="0038599D" w:rsidRPr="00472C16">
              <w:rPr>
                <w:b/>
                <w:sz w:val="24"/>
                <w:szCs w:val="24"/>
                <w:lang w:eastAsia="uk-UA"/>
              </w:rPr>
              <w:t xml:space="preserve"> та / або центр надання адміністративних послуг</w:t>
            </w:r>
          </w:p>
        </w:tc>
      </w:tr>
      <w:tr w:rsidR="00CF1DB0" w:rsidRPr="00472C16" w:rsidTr="00961333">
        <w:trPr>
          <w:trHeight w:val="794"/>
        </w:trPr>
        <w:tc>
          <w:tcPr>
            <w:tcW w:w="259" w:type="pct"/>
            <w:tcBorders>
              <w:top w:val="outset" w:sz="6" w:space="0" w:color="000000"/>
              <w:left w:val="outset" w:sz="6" w:space="0" w:color="000000"/>
              <w:bottom w:val="outset" w:sz="6" w:space="0" w:color="000000"/>
              <w:right w:val="outset" w:sz="6" w:space="0" w:color="000000"/>
            </w:tcBorders>
            <w:hideMark/>
          </w:tcPr>
          <w:p w:rsidR="00CF1DB0" w:rsidRPr="00A5034E" w:rsidRDefault="00CF1DB0" w:rsidP="00A5034E">
            <w:pPr>
              <w:jc w:val="center"/>
              <w:rPr>
                <w:sz w:val="24"/>
                <w:szCs w:val="24"/>
                <w:lang w:eastAsia="uk-UA"/>
              </w:rPr>
            </w:pPr>
            <w:r>
              <w:rPr>
                <w:sz w:val="24"/>
                <w:szCs w:val="24"/>
                <w:lang w:eastAsia="uk-UA"/>
              </w:rPr>
              <w:t>1</w:t>
            </w:r>
          </w:p>
        </w:tc>
        <w:tc>
          <w:tcPr>
            <w:tcW w:w="1748" w:type="pct"/>
            <w:tcBorders>
              <w:top w:val="outset" w:sz="6" w:space="0" w:color="000000"/>
              <w:left w:val="outset" w:sz="6" w:space="0" w:color="000000"/>
              <w:bottom w:val="outset" w:sz="6" w:space="0" w:color="000000"/>
              <w:right w:val="outset" w:sz="6" w:space="0" w:color="000000"/>
            </w:tcBorders>
            <w:hideMark/>
          </w:tcPr>
          <w:p w:rsidR="00CF1DB0" w:rsidRPr="00472C16" w:rsidRDefault="00CF1DB0" w:rsidP="00B26E40">
            <w:pPr>
              <w:rPr>
                <w:sz w:val="24"/>
                <w:szCs w:val="24"/>
                <w:lang w:eastAsia="uk-UA"/>
              </w:rPr>
            </w:pPr>
            <w:r>
              <w:rPr>
                <w:sz w:val="24"/>
                <w:szCs w:val="24"/>
                <w:lang w:eastAsia="uk-UA"/>
              </w:rPr>
              <w:t>Місцезнаходження</w:t>
            </w:r>
          </w:p>
        </w:tc>
        <w:tc>
          <w:tcPr>
            <w:tcW w:w="2993" w:type="pct"/>
            <w:tcBorders>
              <w:top w:val="outset" w:sz="6" w:space="0" w:color="000000"/>
              <w:left w:val="outset" w:sz="6" w:space="0" w:color="000000"/>
              <w:bottom w:val="outset" w:sz="6" w:space="0" w:color="000000"/>
              <w:right w:val="outset" w:sz="6" w:space="0" w:color="000000"/>
            </w:tcBorders>
            <w:hideMark/>
          </w:tcPr>
          <w:p w:rsidR="00CF1DB0" w:rsidRDefault="00CF1DB0" w:rsidP="00AD106E">
            <w:pPr>
              <w:pStyle w:val="af3"/>
              <w:rPr>
                <w:lang w:eastAsia="uk-UA"/>
              </w:rPr>
            </w:pPr>
            <w:r w:rsidRPr="009565CF">
              <w:rPr>
                <w:b/>
                <w:lang w:eastAsia="uk-UA"/>
              </w:rPr>
              <w:t xml:space="preserve">Управління соціального захисту населення виконавчого комітету Старокостянтинівської міської ради                                                                                                </w:t>
            </w:r>
            <w:r w:rsidRPr="009565CF">
              <w:rPr>
                <w:lang w:eastAsia="uk-UA"/>
              </w:rPr>
              <w:t xml:space="preserve">31100, Хмельницька обл., Хмельницький район                             м. Старокостянтинів, </w:t>
            </w:r>
            <w:proofErr w:type="spellStart"/>
            <w:r w:rsidRPr="009565CF">
              <w:rPr>
                <w:lang w:eastAsia="uk-UA"/>
              </w:rPr>
              <w:t>провул</w:t>
            </w:r>
            <w:proofErr w:type="spellEnd"/>
            <w:r w:rsidRPr="009565CF">
              <w:rPr>
                <w:lang w:eastAsia="uk-UA"/>
              </w:rPr>
              <w:t xml:space="preserve">. Подільський, 1 </w:t>
            </w:r>
          </w:p>
          <w:p w:rsidR="00CF1DB0" w:rsidRPr="009565CF" w:rsidRDefault="00CF1DB0" w:rsidP="00AD106E">
            <w:pPr>
              <w:pStyle w:val="af3"/>
              <w:rPr>
                <w:lang w:eastAsia="uk-UA"/>
              </w:rPr>
            </w:pPr>
          </w:p>
          <w:p w:rsidR="00CF1DB0" w:rsidRPr="009565CF" w:rsidRDefault="00CF1DB0" w:rsidP="00AD106E">
            <w:pPr>
              <w:rPr>
                <w:sz w:val="24"/>
                <w:szCs w:val="24"/>
              </w:rPr>
            </w:pPr>
            <w:r w:rsidRPr="009565CF">
              <w:rPr>
                <w:rStyle w:val="ac"/>
                <w:b/>
                <w:bCs/>
                <w:sz w:val="24"/>
                <w:szCs w:val="24"/>
              </w:rPr>
              <w:t>Віддалені робочі місця ЦНАП:</w:t>
            </w:r>
          </w:p>
          <w:p w:rsidR="00CF1DB0" w:rsidRPr="009565CF" w:rsidRDefault="00CF1DB0" w:rsidP="00AD106E">
            <w:pPr>
              <w:pStyle w:val="af3"/>
              <w:spacing w:after="0"/>
              <w:jc w:val="both"/>
              <w:rPr>
                <w:lang w:eastAsia="uk-UA"/>
              </w:rPr>
            </w:pPr>
            <w:r w:rsidRPr="009565CF">
              <w:rPr>
                <w:lang w:eastAsia="uk-UA"/>
              </w:rPr>
              <w:t>вул. Центральна, буд. 20А, с. Баглаї</w:t>
            </w:r>
          </w:p>
          <w:p w:rsidR="00CF1DB0" w:rsidRPr="009565CF" w:rsidRDefault="00CF1DB0" w:rsidP="00AD106E">
            <w:pPr>
              <w:pStyle w:val="af3"/>
              <w:spacing w:after="0"/>
              <w:jc w:val="both"/>
              <w:rPr>
                <w:lang w:eastAsia="uk-UA"/>
              </w:rPr>
            </w:pPr>
            <w:r w:rsidRPr="009565CF">
              <w:rPr>
                <w:lang w:eastAsia="uk-UA"/>
              </w:rPr>
              <w:t xml:space="preserve">вул. Молодіжна, буд. 29А, с. </w:t>
            </w:r>
            <w:proofErr w:type="spellStart"/>
            <w:r w:rsidRPr="009565CF">
              <w:rPr>
                <w:lang w:eastAsia="uk-UA"/>
              </w:rPr>
              <w:t>Березне</w:t>
            </w:r>
            <w:proofErr w:type="spellEnd"/>
          </w:p>
          <w:p w:rsidR="00CF1DB0" w:rsidRPr="009565CF" w:rsidRDefault="00CF1DB0" w:rsidP="00AD106E">
            <w:pPr>
              <w:pStyle w:val="af3"/>
              <w:spacing w:after="0"/>
              <w:jc w:val="both"/>
              <w:rPr>
                <w:lang w:eastAsia="uk-UA"/>
              </w:rPr>
            </w:pPr>
            <w:r w:rsidRPr="009565CF">
              <w:rPr>
                <w:lang w:eastAsia="uk-UA"/>
              </w:rPr>
              <w:t xml:space="preserve">вул. Молодіжна, буд. 2/4, c. Великі </w:t>
            </w:r>
            <w:proofErr w:type="spellStart"/>
            <w:r w:rsidRPr="009565CF">
              <w:rPr>
                <w:lang w:eastAsia="uk-UA"/>
              </w:rPr>
              <w:t>Мацевичі</w:t>
            </w:r>
            <w:proofErr w:type="spellEnd"/>
          </w:p>
          <w:p w:rsidR="00CF1DB0" w:rsidRPr="009565CF" w:rsidRDefault="00CF1DB0" w:rsidP="00AD106E">
            <w:pPr>
              <w:pStyle w:val="af3"/>
              <w:spacing w:after="0"/>
              <w:jc w:val="both"/>
              <w:rPr>
                <w:lang w:eastAsia="uk-UA"/>
              </w:rPr>
            </w:pPr>
            <w:r w:rsidRPr="009565CF">
              <w:rPr>
                <w:lang w:eastAsia="uk-UA"/>
              </w:rPr>
              <w:t>вул. Миру, буд. 29, с. Великий Чернятин</w:t>
            </w:r>
          </w:p>
          <w:p w:rsidR="00CF1DB0" w:rsidRPr="009565CF" w:rsidRDefault="00CF1DB0" w:rsidP="00AD106E">
            <w:pPr>
              <w:pStyle w:val="af3"/>
              <w:spacing w:after="0"/>
              <w:jc w:val="both"/>
              <w:rPr>
                <w:lang w:eastAsia="uk-UA"/>
              </w:rPr>
            </w:pPr>
            <w:r w:rsidRPr="009565CF">
              <w:rPr>
                <w:lang w:eastAsia="uk-UA"/>
              </w:rPr>
              <w:t xml:space="preserve">вул. Центральна, буд. 21, с. </w:t>
            </w:r>
            <w:proofErr w:type="spellStart"/>
            <w:r w:rsidRPr="009565CF">
              <w:rPr>
                <w:lang w:eastAsia="uk-UA"/>
              </w:rPr>
              <w:t>Вербородинці</w:t>
            </w:r>
            <w:proofErr w:type="spellEnd"/>
          </w:p>
          <w:p w:rsidR="00CF1DB0" w:rsidRPr="009565CF" w:rsidRDefault="00CF1DB0" w:rsidP="00AD106E">
            <w:pPr>
              <w:pStyle w:val="af3"/>
              <w:spacing w:after="0"/>
              <w:jc w:val="both"/>
              <w:rPr>
                <w:lang w:eastAsia="uk-UA"/>
              </w:rPr>
            </w:pPr>
            <w:r w:rsidRPr="009565CF">
              <w:rPr>
                <w:lang w:eastAsia="uk-UA"/>
              </w:rPr>
              <w:t>вул. Шкільна, буд. 102, с. Веснянка</w:t>
            </w:r>
          </w:p>
          <w:p w:rsidR="00CF1DB0" w:rsidRPr="009565CF" w:rsidRDefault="00CF1DB0" w:rsidP="00AD106E">
            <w:pPr>
              <w:pStyle w:val="af3"/>
              <w:spacing w:after="0"/>
              <w:jc w:val="both"/>
              <w:rPr>
                <w:lang w:eastAsia="uk-UA"/>
              </w:rPr>
            </w:pPr>
            <w:r w:rsidRPr="009565CF">
              <w:rPr>
                <w:lang w:eastAsia="uk-UA"/>
              </w:rPr>
              <w:t xml:space="preserve">вул. Центральна, буд. 25, с. </w:t>
            </w:r>
            <w:proofErr w:type="spellStart"/>
            <w:r w:rsidRPr="009565CF">
              <w:rPr>
                <w:lang w:eastAsia="uk-UA"/>
              </w:rPr>
              <w:t>Волиця-Керекешина</w:t>
            </w:r>
            <w:proofErr w:type="spellEnd"/>
          </w:p>
          <w:p w:rsidR="00CF1DB0" w:rsidRPr="009565CF" w:rsidRDefault="00CF1DB0" w:rsidP="00AD106E">
            <w:pPr>
              <w:pStyle w:val="af3"/>
              <w:spacing w:after="0"/>
              <w:jc w:val="both"/>
              <w:rPr>
                <w:lang w:eastAsia="uk-UA"/>
              </w:rPr>
            </w:pPr>
            <w:r w:rsidRPr="009565CF">
              <w:rPr>
                <w:lang w:eastAsia="uk-UA"/>
              </w:rPr>
              <w:t xml:space="preserve">вул. Шевченка, 3/2, с. </w:t>
            </w:r>
            <w:proofErr w:type="spellStart"/>
            <w:r w:rsidRPr="009565CF">
              <w:rPr>
                <w:lang w:eastAsia="uk-UA"/>
              </w:rPr>
              <w:t>Воронківці</w:t>
            </w:r>
            <w:proofErr w:type="spellEnd"/>
          </w:p>
          <w:p w:rsidR="00CF1DB0" w:rsidRPr="009565CF" w:rsidRDefault="00CF1DB0" w:rsidP="00AD106E">
            <w:pPr>
              <w:pStyle w:val="af3"/>
              <w:spacing w:after="0"/>
              <w:jc w:val="both"/>
              <w:rPr>
                <w:lang w:eastAsia="uk-UA"/>
              </w:rPr>
            </w:pPr>
            <w:r w:rsidRPr="009565CF">
              <w:rPr>
                <w:lang w:eastAsia="uk-UA"/>
              </w:rPr>
              <w:t xml:space="preserve">вул. Грушевського, буд. 10, с. </w:t>
            </w:r>
            <w:proofErr w:type="spellStart"/>
            <w:r w:rsidRPr="009565CF">
              <w:rPr>
                <w:lang w:eastAsia="uk-UA"/>
              </w:rPr>
              <w:t>Григорівка</w:t>
            </w:r>
            <w:proofErr w:type="spellEnd"/>
          </w:p>
          <w:p w:rsidR="00CF1DB0" w:rsidRPr="009565CF" w:rsidRDefault="00CF1DB0" w:rsidP="00AD106E">
            <w:pPr>
              <w:pStyle w:val="af3"/>
              <w:spacing w:after="0"/>
              <w:jc w:val="both"/>
              <w:rPr>
                <w:lang w:eastAsia="uk-UA"/>
              </w:rPr>
            </w:pPr>
            <w:r w:rsidRPr="009565CF">
              <w:rPr>
                <w:lang w:eastAsia="uk-UA"/>
              </w:rPr>
              <w:t xml:space="preserve">вул. Садова, буд. 1/1, с. </w:t>
            </w:r>
            <w:proofErr w:type="spellStart"/>
            <w:r w:rsidRPr="009565CF">
              <w:rPr>
                <w:lang w:eastAsia="uk-UA"/>
              </w:rPr>
              <w:t>Губча</w:t>
            </w:r>
            <w:proofErr w:type="spellEnd"/>
          </w:p>
          <w:p w:rsidR="00CF1DB0" w:rsidRPr="009565CF" w:rsidRDefault="00CF1DB0" w:rsidP="00AD106E">
            <w:pPr>
              <w:pStyle w:val="af3"/>
              <w:spacing w:after="0"/>
              <w:jc w:val="both"/>
              <w:rPr>
                <w:lang w:eastAsia="uk-UA"/>
              </w:rPr>
            </w:pPr>
            <w:r w:rsidRPr="009565CF">
              <w:rPr>
                <w:lang w:eastAsia="uk-UA"/>
              </w:rPr>
              <w:t xml:space="preserve">вул. Центральна, буд. 9, с. </w:t>
            </w:r>
            <w:proofErr w:type="spellStart"/>
            <w:r w:rsidRPr="009565CF">
              <w:rPr>
                <w:lang w:eastAsia="uk-UA"/>
              </w:rPr>
              <w:t>Іршики</w:t>
            </w:r>
            <w:proofErr w:type="spellEnd"/>
          </w:p>
          <w:p w:rsidR="00CF1DB0" w:rsidRPr="009565CF" w:rsidRDefault="00CF1DB0" w:rsidP="00AD106E">
            <w:pPr>
              <w:pStyle w:val="af3"/>
              <w:spacing w:after="0"/>
              <w:jc w:val="both"/>
              <w:rPr>
                <w:lang w:eastAsia="uk-UA"/>
              </w:rPr>
            </w:pPr>
            <w:r w:rsidRPr="009565CF">
              <w:rPr>
                <w:lang w:eastAsia="uk-UA"/>
              </w:rPr>
              <w:t>вул. Центральна, буд. 20, с. Капустин</w:t>
            </w:r>
          </w:p>
          <w:p w:rsidR="00CF1DB0" w:rsidRPr="009565CF" w:rsidRDefault="00CF1DB0" w:rsidP="00AD106E">
            <w:pPr>
              <w:pStyle w:val="af3"/>
              <w:spacing w:after="0"/>
              <w:jc w:val="both"/>
              <w:rPr>
                <w:lang w:eastAsia="uk-UA"/>
              </w:rPr>
            </w:pPr>
            <w:r w:rsidRPr="009565CF">
              <w:rPr>
                <w:lang w:eastAsia="uk-UA"/>
              </w:rPr>
              <w:t xml:space="preserve">вул. Центральна, буд. 25, с. </w:t>
            </w:r>
            <w:proofErr w:type="spellStart"/>
            <w:r w:rsidRPr="009565CF">
              <w:rPr>
                <w:lang w:eastAsia="uk-UA"/>
              </w:rPr>
              <w:t>Красносілка</w:t>
            </w:r>
            <w:proofErr w:type="spellEnd"/>
          </w:p>
          <w:p w:rsidR="00CF1DB0" w:rsidRPr="009565CF" w:rsidRDefault="00CF1DB0" w:rsidP="00AD106E">
            <w:pPr>
              <w:pStyle w:val="af3"/>
              <w:spacing w:after="0"/>
              <w:jc w:val="both"/>
              <w:rPr>
                <w:lang w:eastAsia="uk-UA"/>
              </w:rPr>
            </w:pPr>
            <w:r w:rsidRPr="009565CF">
              <w:rPr>
                <w:lang w:eastAsia="uk-UA"/>
              </w:rPr>
              <w:t xml:space="preserve">вул. Центральна, буд. 9/1, с. </w:t>
            </w:r>
            <w:proofErr w:type="spellStart"/>
            <w:r w:rsidRPr="009565CF">
              <w:rPr>
                <w:lang w:eastAsia="uk-UA"/>
              </w:rPr>
              <w:t>Огіївці</w:t>
            </w:r>
            <w:proofErr w:type="spellEnd"/>
          </w:p>
          <w:p w:rsidR="00CF1DB0" w:rsidRPr="009565CF" w:rsidRDefault="00CF1DB0" w:rsidP="00AD106E">
            <w:pPr>
              <w:pStyle w:val="af3"/>
              <w:spacing w:after="0"/>
              <w:jc w:val="both"/>
              <w:rPr>
                <w:lang w:eastAsia="uk-UA"/>
              </w:rPr>
            </w:pPr>
            <w:r w:rsidRPr="009565CF">
              <w:rPr>
                <w:lang w:eastAsia="uk-UA"/>
              </w:rPr>
              <w:t xml:space="preserve">вул. Центральна, буд. 17, с. </w:t>
            </w:r>
            <w:proofErr w:type="spellStart"/>
            <w:r w:rsidRPr="009565CF">
              <w:rPr>
                <w:lang w:eastAsia="uk-UA"/>
              </w:rPr>
              <w:t>Пашківці</w:t>
            </w:r>
            <w:proofErr w:type="spellEnd"/>
          </w:p>
          <w:p w:rsidR="00CF1DB0" w:rsidRPr="009565CF" w:rsidRDefault="00CF1DB0" w:rsidP="00AD106E">
            <w:pPr>
              <w:pStyle w:val="af3"/>
              <w:spacing w:after="0"/>
              <w:jc w:val="both"/>
              <w:rPr>
                <w:lang w:eastAsia="uk-UA"/>
              </w:rPr>
            </w:pPr>
            <w:r w:rsidRPr="009565CF">
              <w:rPr>
                <w:lang w:eastAsia="uk-UA"/>
              </w:rPr>
              <w:t>вул. Шевченка, буд. 1, с. Пеньки</w:t>
            </w:r>
          </w:p>
          <w:p w:rsidR="00CF1DB0" w:rsidRPr="009565CF" w:rsidRDefault="00CF1DB0" w:rsidP="00AD106E">
            <w:pPr>
              <w:pStyle w:val="af3"/>
              <w:spacing w:after="0"/>
              <w:jc w:val="both"/>
              <w:rPr>
                <w:lang w:eastAsia="uk-UA"/>
              </w:rPr>
            </w:pPr>
            <w:r w:rsidRPr="009565CF">
              <w:rPr>
                <w:lang w:eastAsia="uk-UA"/>
              </w:rPr>
              <w:t xml:space="preserve">вул. Перемоги, буд. 2, с. </w:t>
            </w:r>
            <w:proofErr w:type="spellStart"/>
            <w:r w:rsidRPr="009565CF">
              <w:rPr>
                <w:lang w:eastAsia="uk-UA"/>
              </w:rPr>
              <w:t>Радківці</w:t>
            </w:r>
            <w:proofErr w:type="spellEnd"/>
          </w:p>
          <w:p w:rsidR="00CF1DB0" w:rsidRPr="009565CF" w:rsidRDefault="00CF1DB0" w:rsidP="00AD106E">
            <w:pPr>
              <w:pStyle w:val="af3"/>
              <w:spacing w:after="0"/>
              <w:jc w:val="both"/>
              <w:rPr>
                <w:lang w:eastAsia="uk-UA"/>
              </w:rPr>
            </w:pPr>
            <w:r w:rsidRPr="009565CF">
              <w:rPr>
                <w:lang w:eastAsia="uk-UA"/>
              </w:rPr>
              <w:t xml:space="preserve">вул. </w:t>
            </w:r>
            <w:proofErr w:type="spellStart"/>
            <w:r w:rsidRPr="009565CF">
              <w:rPr>
                <w:lang w:eastAsia="uk-UA"/>
              </w:rPr>
              <w:t>Фесуна</w:t>
            </w:r>
            <w:proofErr w:type="spellEnd"/>
            <w:r w:rsidRPr="009565CF">
              <w:rPr>
                <w:lang w:eastAsia="uk-UA"/>
              </w:rPr>
              <w:t xml:space="preserve">, буд. 1/2, с. </w:t>
            </w:r>
            <w:proofErr w:type="spellStart"/>
            <w:r w:rsidRPr="009565CF">
              <w:rPr>
                <w:lang w:eastAsia="uk-UA"/>
              </w:rPr>
              <w:t>Решнівка</w:t>
            </w:r>
            <w:proofErr w:type="spellEnd"/>
          </w:p>
          <w:p w:rsidR="00CF1DB0" w:rsidRPr="009565CF" w:rsidRDefault="00CF1DB0" w:rsidP="00AD106E">
            <w:pPr>
              <w:pStyle w:val="af3"/>
              <w:spacing w:after="0"/>
              <w:jc w:val="both"/>
              <w:rPr>
                <w:lang w:eastAsia="uk-UA"/>
              </w:rPr>
            </w:pPr>
            <w:r w:rsidRPr="009565CF">
              <w:rPr>
                <w:lang w:eastAsia="uk-UA"/>
              </w:rPr>
              <w:t xml:space="preserve">вул. Центральна, буд. 69, с. </w:t>
            </w:r>
            <w:proofErr w:type="spellStart"/>
            <w:r w:rsidRPr="009565CF">
              <w:rPr>
                <w:lang w:eastAsia="uk-UA"/>
              </w:rPr>
              <w:t>Росолівці</w:t>
            </w:r>
            <w:proofErr w:type="spellEnd"/>
          </w:p>
          <w:p w:rsidR="00CF1DB0" w:rsidRPr="009565CF" w:rsidRDefault="00CF1DB0" w:rsidP="00AD106E">
            <w:pPr>
              <w:pStyle w:val="af3"/>
              <w:spacing w:after="0"/>
              <w:jc w:val="both"/>
              <w:rPr>
                <w:lang w:eastAsia="uk-UA"/>
              </w:rPr>
            </w:pPr>
            <w:r w:rsidRPr="009565CF">
              <w:rPr>
                <w:lang w:eastAsia="uk-UA"/>
              </w:rPr>
              <w:t xml:space="preserve">вул. </w:t>
            </w:r>
            <w:proofErr w:type="spellStart"/>
            <w:r w:rsidRPr="009565CF">
              <w:rPr>
                <w:lang w:eastAsia="uk-UA"/>
              </w:rPr>
              <w:t>Прокоп’юка</w:t>
            </w:r>
            <w:proofErr w:type="spellEnd"/>
            <w:r w:rsidRPr="009565CF">
              <w:rPr>
                <w:lang w:eastAsia="uk-UA"/>
              </w:rPr>
              <w:t>, буд. 4, с. Самчики</w:t>
            </w:r>
          </w:p>
          <w:p w:rsidR="00CF1DB0" w:rsidRPr="009565CF" w:rsidRDefault="00CF1DB0" w:rsidP="00AD106E">
            <w:pPr>
              <w:pStyle w:val="af3"/>
              <w:spacing w:after="0"/>
              <w:jc w:val="both"/>
              <w:rPr>
                <w:lang w:eastAsia="uk-UA"/>
              </w:rPr>
            </w:pPr>
            <w:r w:rsidRPr="009565CF">
              <w:rPr>
                <w:lang w:eastAsia="uk-UA"/>
              </w:rPr>
              <w:t xml:space="preserve">вул. Центральна, буд. 13, с. </w:t>
            </w:r>
            <w:proofErr w:type="spellStart"/>
            <w:r w:rsidRPr="009565CF">
              <w:rPr>
                <w:lang w:eastAsia="uk-UA"/>
              </w:rPr>
              <w:t>Сахнівці</w:t>
            </w:r>
            <w:proofErr w:type="spellEnd"/>
          </w:p>
          <w:p w:rsidR="00CF1DB0" w:rsidRPr="007E2340" w:rsidRDefault="00CF1DB0" w:rsidP="00AD106E">
            <w:pPr>
              <w:ind w:right="118"/>
              <w:rPr>
                <w:i/>
                <w:sz w:val="24"/>
                <w:szCs w:val="24"/>
              </w:rPr>
            </w:pPr>
            <w:r w:rsidRPr="009565CF">
              <w:rPr>
                <w:sz w:val="24"/>
                <w:szCs w:val="24"/>
              </w:rPr>
              <w:t>вул. Садова, буд. 2, с. Стецьки</w:t>
            </w:r>
          </w:p>
        </w:tc>
      </w:tr>
      <w:tr w:rsidR="00CF1DB0" w:rsidRPr="00472C16" w:rsidTr="00961333">
        <w:trPr>
          <w:trHeight w:val="794"/>
        </w:trPr>
        <w:tc>
          <w:tcPr>
            <w:tcW w:w="259" w:type="pct"/>
            <w:tcBorders>
              <w:top w:val="outset" w:sz="6" w:space="0" w:color="000000"/>
              <w:left w:val="outset" w:sz="6" w:space="0" w:color="000000"/>
              <w:bottom w:val="outset" w:sz="6" w:space="0" w:color="000000"/>
              <w:right w:val="outset" w:sz="6" w:space="0" w:color="000000"/>
            </w:tcBorders>
            <w:hideMark/>
          </w:tcPr>
          <w:p w:rsidR="00CF1DB0" w:rsidRPr="00A5034E" w:rsidRDefault="00CF1DB0" w:rsidP="00A5034E">
            <w:pPr>
              <w:jc w:val="center"/>
              <w:rPr>
                <w:sz w:val="24"/>
                <w:szCs w:val="24"/>
                <w:lang w:eastAsia="uk-UA"/>
              </w:rPr>
            </w:pPr>
            <w:r>
              <w:rPr>
                <w:sz w:val="24"/>
                <w:szCs w:val="24"/>
                <w:lang w:eastAsia="uk-UA"/>
              </w:rPr>
              <w:lastRenderedPageBreak/>
              <w:t>2</w:t>
            </w:r>
          </w:p>
        </w:tc>
        <w:tc>
          <w:tcPr>
            <w:tcW w:w="1748" w:type="pct"/>
            <w:tcBorders>
              <w:top w:val="outset" w:sz="6" w:space="0" w:color="000000"/>
              <w:left w:val="outset" w:sz="6" w:space="0" w:color="000000"/>
              <w:bottom w:val="outset" w:sz="6" w:space="0" w:color="000000"/>
              <w:right w:val="outset" w:sz="6" w:space="0" w:color="000000"/>
            </w:tcBorders>
            <w:hideMark/>
          </w:tcPr>
          <w:p w:rsidR="00CF1DB0" w:rsidRPr="00472C16" w:rsidRDefault="00CF1DB0" w:rsidP="00B26E40">
            <w:pPr>
              <w:rPr>
                <w:sz w:val="24"/>
                <w:szCs w:val="24"/>
                <w:lang w:eastAsia="uk-UA"/>
              </w:rPr>
            </w:pPr>
            <w:r w:rsidRPr="00472C16">
              <w:rPr>
                <w:sz w:val="24"/>
                <w:szCs w:val="24"/>
                <w:lang w:eastAsia="uk-UA"/>
              </w:rPr>
              <w:t xml:space="preserve">Інформація щодо режиму роботи </w:t>
            </w:r>
          </w:p>
        </w:tc>
        <w:tc>
          <w:tcPr>
            <w:tcW w:w="2993" w:type="pct"/>
            <w:tcBorders>
              <w:top w:val="outset" w:sz="6" w:space="0" w:color="000000"/>
              <w:left w:val="outset" w:sz="6" w:space="0" w:color="000000"/>
              <w:bottom w:val="outset" w:sz="6" w:space="0" w:color="000000"/>
              <w:right w:val="outset" w:sz="6" w:space="0" w:color="000000"/>
            </w:tcBorders>
            <w:hideMark/>
          </w:tcPr>
          <w:p w:rsidR="00CF1DB0" w:rsidRPr="009565CF" w:rsidRDefault="00CF1DB0" w:rsidP="00AD106E">
            <w:pPr>
              <w:pStyle w:val="af3"/>
              <w:spacing w:after="0"/>
              <w:rPr>
                <w:lang w:eastAsia="uk-UA"/>
              </w:rPr>
            </w:pPr>
            <w:r w:rsidRPr="009565CF">
              <w:rPr>
                <w:b/>
                <w:lang w:eastAsia="uk-UA"/>
              </w:rPr>
              <w:t xml:space="preserve">Графік роботи управління соціального захисту населення виконавчого комітету Старокостянтинівської міської ради:                                                                                  </w:t>
            </w:r>
            <w:r w:rsidRPr="009565CF">
              <w:rPr>
                <w:lang w:eastAsia="uk-UA"/>
              </w:rPr>
              <w:t>Понеділок-четвер: 8:00 – 17:15,</w:t>
            </w:r>
          </w:p>
          <w:p w:rsidR="00CF1DB0" w:rsidRPr="009565CF" w:rsidRDefault="00CF1DB0" w:rsidP="00AD106E">
            <w:pPr>
              <w:pStyle w:val="af3"/>
              <w:spacing w:after="0"/>
              <w:rPr>
                <w:lang w:eastAsia="uk-UA"/>
              </w:rPr>
            </w:pPr>
            <w:r w:rsidRPr="009565CF">
              <w:rPr>
                <w:lang w:eastAsia="uk-UA"/>
              </w:rPr>
              <w:t>п’ятниця: 8:00 - 16:00;</w:t>
            </w:r>
          </w:p>
          <w:p w:rsidR="00CF1DB0" w:rsidRPr="009565CF" w:rsidRDefault="00CF1DB0" w:rsidP="00AD106E">
            <w:pPr>
              <w:tabs>
                <w:tab w:val="left" w:pos="720"/>
              </w:tabs>
              <w:rPr>
                <w:spacing w:val="5"/>
                <w:sz w:val="24"/>
                <w:szCs w:val="24"/>
              </w:rPr>
            </w:pPr>
            <w:r w:rsidRPr="009565CF">
              <w:rPr>
                <w:sz w:val="24"/>
                <w:szCs w:val="24"/>
              </w:rPr>
              <w:t>(обідня перерва – 12.00-13.00)</w:t>
            </w:r>
          </w:p>
          <w:p w:rsidR="00CF1DB0" w:rsidRPr="009565CF" w:rsidRDefault="00CF1DB0" w:rsidP="00AD106E">
            <w:pPr>
              <w:rPr>
                <w:sz w:val="24"/>
                <w:szCs w:val="24"/>
              </w:rPr>
            </w:pPr>
            <w:r w:rsidRPr="009565CF">
              <w:rPr>
                <w:spacing w:val="5"/>
                <w:sz w:val="24"/>
                <w:szCs w:val="24"/>
              </w:rPr>
              <w:t>вихідні дні: субота, неділя</w:t>
            </w:r>
            <w:r w:rsidRPr="009565CF">
              <w:rPr>
                <w:sz w:val="24"/>
                <w:szCs w:val="24"/>
              </w:rPr>
              <w:t xml:space="preserve">  </w:t>
            </w:r>
          </w:p>
          <w:p w:rsidR="00CF1DB0" w:rsidRPr="009565CF" w:rsidRDefault="00CF1DB0" w:rsidP="00AD106E">
            <w:pPr>
              <w:rPr>
                <w:sz w:val="24"/>
                <w:szCs w:val="24"/>
              </w:rPr>
            </w:pPr>
            <w:r w:rsidRPr="009565CF">
              <w:rPr>
                <w:sz w:val="24"/>
                <w:szCs w:val="24"/>
              </w:rPr>
              <w:t xml:space="preserve"> </w:t>
            </w:r>
            <w:r w:rsidRPr="009565CF">
              <w:rPr>
                <w:b/>
                <w:sz w:val="24"/>
                <w:szCs w:val="24"/>
              </w:rPr>
              <w:t xml:space="preserve">Графік роботи </w:t>
            </w:r>
            <w:r w:rsidRPr="009565CF">
              <w:rPr>
                <w:rStyle w:val="ac"/>
                <w:b/>
                <w:bCs/>
                <w:sz w:val="24"/>
                <w:szCs w:val="24"/>
              </w:rPr>
              <w:t>віддалених робочих місць ЦНАП:</w:t>
            </w:r>
          </w:p>
          <w:p w:rsidR="00CF1DB0" w:rsidRPr="009565CF" w:rsidRDefault="00CF1DB0" w:rsidP="00AD106E">
            <w:pPr>
              <w:pStyle w:val="af3"/>
              <w:spacing w:after="0"/>
              <w:rPr>
                <w:lang w:eastAsia="uk-UA"/>
              </w:rPr>
            </w:pPr>
            <w:r w:rsidRPr="009565CF">
              <w:rPr>
                <w:lang w:eastAsia="uk-UA"/>
              </w:rPr>
              <w:t>Понеділок-четвер: 8:00 – 17:15,</w:t>
            </w:r>
          </w:p>
          <w:p w:rsidR="00CF1DB0" w:rsidRPr="009565CF" w:rsidRDefault="00CF1DB0" w:rsidP="00AD106E">
            <w:pPr>
              <w:tabs>
                <w:tab w:val="left" w:pos="720"/>
              </w:tabs>
              <w:rPr>
                <w:sz w:val="24"/>
                <w:szCs w:val="24"/>
              </w:rPr>
            </w:pPr>
            <w:r w:rsidRPr="009565CF">
              <w:rPr>
                <w:sz w:val="24"/>
                <w:szCs w:val="24"/>
              </w:rPr>
              <w:t xml:space="preserve"> п’ятниця: 8:00 - 16:00;</w:t>
            </w:r>
          </w:p>
          <w:p w:rsidR="00CF1DB0" w:rsidRPr="009565CF" w:rsidRDefault="00CF1DB0" w:rsidP="00AD106E">
            <w:pPr>
              <w:tabs>
                <w:tab w:val="left" w:pos="720"/>
              </w:tabs>
              <w:rPr>
                <w:spacing w:val="5"/>
                <w:sz w:val="24"/>
                <w:szCs w:val="24"/>
              </w:rPr>
            </w:pPr>
            <w:r w:rsidRPr="009565CF">
              <w:rPr>
                <w:sz w:val="24"/>
                <w:szCs w:val="24"/>
              </w:rPr>
              <w:t>(обідня перерва – 12.00-13.00)</w:t>
            </w:r>
          </w:p>
          <w:p w:rsidR="00CF1DB0" w:rsidRPr="007E2340" w:rsidRDefault="00CF1DB0" w:rsidP="00AD106E">
            <w:pPr>
              <w:ind w:right="118"/>
              <w:rPr>
                <w:i/>
                <w:sz w:val="24"/>
                <w:szCs w:val="24"/>
              </w:rPr>
            </w:pPr>
            <w:r w:rsidRPr="009565CF">
              <w:rPr>
                <w:spacing w:val="5"/>
                <w:sz w:val="24"/>
                <w:szCs w:val="24"/>
              </w:rPr>
              <w:t>вихідні дні: субота, неділя</w:t>
            </w:r>
            <w:r w:rsidRPr="009565CF">
              <w:rPr>
                <w:sz w:val="24"/>
                <w:szCs w:val="24"/>
              </w:rPr>
              <w:t xml:space="preserve">     </w:t>
            </w:r>
          </w:p>
        </w:tc>
      </w:tr>
      <w:tr w:rsidR="00CF1DB0" w:rsidRPr="00472C16" w:rsidTr="00961333">
        <w:trPr>
          <w:trHeight w:val="794"/>
        </w:trPr>
        <w:tc>
          <w:tcPr>
            <w:tcW w:w="259" w:type="pct"/>
            <w:tcBorders>
              <w:top w:val="outset" w:sz="6" w:space="0" w:color="000000"/>
              <w:left w:val="outset" w:sz="6" w:space="0" w:color="000000"/>
              <w:bottom w:val="outset" w:sz="6" w:space="0" w:color="000000"/>
              <w:right w:val="outset" w:sz="6" w:space="0" w:color="000000"/>
            </w:tcBorders>
            <w:hideMark/>
          </w:tcPr>
          <w:p w:rsidR="00CF1DB0" w:rsidRPr="00A5034E" w:rsidRDefault="00CF1DB0" w:rsidP="00A5034E">
            <w:pPr>
              <w:jc w:val="center"/>
              <w:rPr>
                <w:sz w:val="24"/>
                <w:szCs w:val="24"/>
                <w:lang w:eastAsia="uk-UA"/>
              </w:rPr>
            </w:pPr>
            <w:r>
              <w:rPr>
                <w:sz w:val="24"/>
                <w:szCs w:val="24"/>
                <w:lang w:eastAsia="uk-UA"/>
              </w:rPr>
              <w:t>3</w:t>
            </w:r>
          </w:p>
        </w:tc>
        <w:tc>
          <w:tcPr>
            <w:tcW w:w="1748" w:type="pct"/>
            <w:tcBorders>
              <w:top w:val="outset" w:sz="6" w:space="0" w:color="000000"/>
              <w:left w:val="outset" w:sz="6" w:space="0" w:color="000000"/>
              <w:bottom w:val="outset" w:sz="6" w:space="0" w:color="000000"/>
              <w:right w:val="outset" w:sz="6" w:space="0" w:color="000000"/>
            </w:tcBorders>
            <w:hideMark/>
          </w:tcPr>
          <w:p w:rsidR="00CF1DB0" w:rsidRPr="00472C16" w:rsidRDefault="00CF1DB0" w:rsidP="00C27C62">
            <w:pPr>
              <w:rPr>
                <w:sz w:val="24"/>
                <w:szCs w:val="24"/>
                <w:lang w:eastAsia="uk-UA"/>
              </w:rPr>
            </w:pPr>
            <w:r w:rsidRPr="00472C16">
              <w:rPr>
                <w:sz w:val="24"/>
                <w:szCs w:val="24"/>
                <w:lang w:eastAsia="uk-UA"/>
              </w:rPr>
              <w:t xml:space="preserve">Телефон/факс, електронна адреса, офіційний веб-сайт </w:t>
            </w:r>
          </w:p>
        </w:tc>
        <w:tc>
          <w:tcPr>
            <w:tcW w:w="2993" w:type="pct"/>
            <w:tcBorders>
              <w:top w:val="outset" w:sz="6" w:space="0" w:color="000000"/>
              <w:left w:val="outset" w:sz="6" w:space="0" w:color="000000"/>
              <w:bottom w:val="outset" w:sz="6" w:space="0" w:color="000000"/>
              <w:right w:val="outset" w:sz="6" w:space="0" w:color="000000"/>
            </w:tcBorders>
            <w:hideMark/>
          </w:tcPr>
          <w:p w:rsidR="00CF1DB0" w:rsidRPr="009565CF" w:rsidRDefault="00CF1DB0" w:rsidP="00AD106E">
            <w:pPr>
              <w:rPr>
                <w:b/>
                <w:sz w:val="24"/>
                <w:szCs w:val="24"/>
              </w:rPr>
            </w:pPr>
            <w:r w:rsidRPr="009565CF">
              <w:rPr>
                <w:b/>
                <w:sz w:val="24"/>
                <w:szCs w:val="24"/>
              </w:rPr>
              <w:t xml:space="preserve">Управління соціального захисту населення виконавчого комітету Старокостянтинівської міської ради </w:t>
            </w:r>
          </w:p>
          <w:p w:rsidR="00CF1DB0" w:rsidRPr="007E2340" w:rsidRDefault="00CF1DB0" w:rsidP="00AD106E">
            <w:pPr>
              <w:ind w:right="118"/>
              <w:rPr>
                <w:i/>
                <w:sz w:val="24"/>
                <w:szCs w:val="24"/>
              </w:rPr>
            </w:pPr>
            <w:r w:rsidRPr="009565CF">
              <w:rPr>
                <w:bCs/>
                <w:sz w:val="24"/>
                <w:szCs w:val="24"/>
              </w:rPr>
              <w:t>Контактний телефон:</w:t>
            </w:r>
            <w:r>
              <w:rPr>
                <w:sz w:val="24"/>
                <w:szCs w:val="24"/>
              </w:rPr>
              <w:t xml:space="preserve"> (03854) 3-09-36</w:t>
            </w:r>
            <w:r w:rsidRPr="009565CF">
              <w:rPr>
                <w:sz w:val="24"/>
                <w:szCs w:val="24"/>
              </w:rPr>
              <w:t xml:space="preserve">, 068-542-94-97 </w:t>
            </w:r>
            <w:r w:rsidRPr="009565CF">
              <w:rPr>
                <w:bCs/>
                <w:sz w:val="24"/>
                <w:szCs w:val="24"/>
              </w:rPr>
              <w:t xml:space="preserve">телефон керівника: </w:t>
            </w:r>
            <w:r w:rsidRPr="009565CF">
              <w:rPr>
                <w:sz w:val="24"/>
                <w:szCs w:val="24"/>
              </w:rPr>
              <w:t xml:space="preserve">(03854) 3-14-52                                         </w:t>
            </w:r>
            <w:r w:rsidRPr="009565CF">
              <w:rPr>
                <w:bCs/>
                <w:sz w:val="24"/>
                <w:szCs w:val="24"/>
              </w:rPr>
              <w:t>Адреса електронної пошти e-</w:t>
            </w:r>
            <w:proofErr w:type="spellStart"/>
            <w:r w:rsidRPr="009565CF">
              <w:rPr>
                <w:bCs/>
                <w:sz w:val="24"/>
                <w:szCs w:val="24"/>
              </w:rPr>
              <w:t>mail</w:t>
            </w:r>
            <w:proofErr w:type="spellEnd"/>
            <w:r w:rsidRPr="009565CF">
              <w:rPr>
                <w:bCs/>
                <w:sz w:val="24"/>
                <w:szCs w:val="24"/>
              </w:rPr>
              <w:t xml:space="preserve">: </w:t>
            </w:r>
            <w:hyperlink r:id="rId9" w:history="1">
              <w:r w:rsidRPr="009565CF">
                <w:rPr>
                  <w:rStyle w:val="ac"/>
                  <w:sz w:val="24"/>
                  <w:szCs w:val="24"/>
                </w:rPr>
                <w:t>mup-star</w:t>
              </w:r>
            </w:hyperlink>
            <w:hyperlink r:id="rId10" w:history="1">
              <w:r w:rsidRPr="009565CF">
                <w:rPr>
                  <w:rStyle w:val="ac"/>
                  <w:sz w:val="24"/>
                  <w:szCs w:val="24"/>
                </w:rPr>
                <w:t>@ukr.net</w:t>
              </w:r>
            </w:hyperlink>
            <w:r w:rsidRPr="009565CF">
              <w:rPr>
                <w:sz w:val="24"/>
                <w:szCs w:val="24"/>
              </w:rPr>
              <w:t xml:space="preserve">            </w:t>
            </w:r>
          </w:p>
        </w:tc>
      </w:tr>
      <w:tr w:rsidR="00CF1DB0" w:rsidRPr="00472C16"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rsidR="00CF1DB0" w:rsidRPr="00735B7B" w:rsidRDefault="00CF1DB0" w:rsidP="00D73D1F">
            <w:pPr>
              <w:jc w:val="center"/>
              <w:rPr>
                <w:b/>
                <w:sz w:val="24"/>
                <w:szCs w:val="24"/>
                <w:lang w:eastAsia="uk-UA"/>
              </w:rPr>
            </w:pPr>
            <w:r w:rsidRPr="00735B7B">
              <w:rPr>
                <w:b/>
                <w:sz w:val="24"/>
                <w:szCs w:val="24"/>
                <w:lang w:eastAsia="uk-UA"/>
              </w:rPr>
              <w:t>Нормативні акти, якими регламентується надання адміністративної послуги</w:t>
            </w:r>
          </w:p>
        </w:tc>
      </w:tr>
      <w:tr w:rsidR="00CF1DB0" w:rsidRPr="00472C16" w:rsidTr="00650911">
        <w:tc>
          <w:tcPr>
            <w:tcW w:w="259" w:type="pct"/>
            <w:tcBorders>
              <w:top w:val="outset" w:sz="6" w:space="0" w:color="000000"/>
              <w:left w:val="outset" w:sz="6" w:space="0" w:color="000000"/>
              <w:bottom w:val="outset" w:sz="6" w:space="0" w:color="000000"/>
              <w:right w:val="outset" w:sz="6" w:space="0" w:color="000000"/>
            </w:tcBorders>
          </w:tcPr>
          <w:p w:rsidR="00CF1DB0" w:rsidRPr="00A5034E" w:rsidRDefault="00CF1DB0" w:rsidP="00A5034E">
            <w:pPr>
              <w:jc w:val="center"/>
              <w:rPr>
                <w:sz w:val="24"/>
                <w:szCs w:val="24"/>
                <w:lang w:eastAsia="uk-UA"/>
              </w:rPr>
            </w:pPr>
            <w:r>
              <w:rPr>
                <w:sz w:val="24"/>
                <w:szCs w:val="24"/>
                <w:lang w:eastAsia="uk-UA"/>
              </w:rPr>
              <w:t>4</w:t>
            </w:r>
          </w:p>
        </w:tc>
        <w:tc>
          <w:tcPr>
            <w:tcW w:w="1748" w:type="pct"/>
            <w:tcBorders>
              <w:top w:val="outset" w:sz="6" w:space="0" w:color="000000"/>
              <w:left w:val="outset" w:sz="6" w:space="0" w:color="000000"/>
              <w:bottom w:val="outset" w:sz="6" w:space="0" w:color="000000"/>
              <w:right w:val="outset" w:sz="6" w:space="0" w:color="000000"/>
            </w:tcBorders>
            <w:hideMark/>
          </w:tcPr>
          <w:p w:rsidR="00CF1DB0" w:rsidRPr="00472C16" w:rsidRDefault="00CF1DB0" w:rsidP="00D2460C">
            <w:pPr>
              <w:rPr>
                <w:sz w:val="24"/>
                <w:szCs w:val="24"/>
                <w:lang w:eastAsia="uk-UA"/>
              </w:rPr>
            </w:pPr>
            <w:r w:rsidRPr="00472C16">
              <w:rPr>
                <w:sz w:val="24"/>
                <w:szCs w:val="24"/>
                <w:lang w:eastAsia="uk-UA"/>
              </w:rPr>
              <w:t>Закони України</w:t>
            </w:r>
          </w:p>
        </w:tc>
        <w:tc>
          <w:tcPr>
            <w:tcW w:w="2993" w:type="pct"/>
            <w:tcBorders>
              <w:top w:val="outset" w:sz="6" w:space="0" w:color="000000"/>
              <w:left w:val="outset" w:sz="6" w:space="0" w:color="000000"/>
              <w:bottom w:val="outset" w:sz="6" w:space="0" w:color="000000"/>
              <w:right w:val="outset" w:sz="6" w:space="0" w:color="000000"/>
            </w:tcBorders>
            <w:hideMark/>
          </w:tcPr>
          <w:p w:rsidR="00CF1DB0" w:rsidRPr="00735B7B" w:rsidRDefault="00CF1DB0" w:rsidP="00FA1A68">
            <w:pPr>
              <w:pStyle w:val="ab"/>
              <w:shd w:val="clear" w:color="auto" w:fill="FFFFFF"/>
              <w:spacing w:before="0" w:beforeAutospacing="0" w:after="0" w:afterAutospacing="0"/>
              <w:jc w:val="both"/>
              <w:textAlignment w:val="baseline"/>
            </w:pPr>
            <w:r w:rsidRPr="00735B7B">
              <w:t xml:space="preserve">Закон України </w:t>
            </w:r>
            <w:proofErr w:type="spellStart"/>
            <w:r w:rsidRPr="00735B7B">
              <w:t>„Про</w:t>
            </w:r>
            <w:proofErr w:type="spellEnd"/>
            <w:r w:rsidRPr="00735B7B">
              <w:t xml:space="preserve"> протимінну діяльність в </w:t>
            </w:r>
            <w:proofErr w:type="spellStart"/>
            <w:r w:rsidRPr="00735B7B">
              <w:t>Україні”від</w:t>
            </w:r>
            <w:proofErr w:type="spellEnd"/>
            <w:r w:rsidRPr="00735B7B">
              <w:t xml:space="preserve"> 06.12.2018 № 2642-VIII(зі змінами) (далі – Закон)</w:t>
            </w:r>
          </w:p>
        </w:tc>
      </w:tr>
      <w:tr w:rsidR="00CF1DB0" w:rsidRPr="00472C16" w:rsidTr="00650911">
        <w:tc>
          <w:tcPr>
            <w:tcW w:w="259" w:type="pct"/>
            <w:tcBorders>
              <w:top w:val="outset" w:sz="6" w:space="0" w:color="000000"/>
              <w:left w:val="outset" w:sz="6" w:space="0" w:color="000000"/>
              <w:bottom w:val="outset" w:sz="6" w:space="0" w:color="000000"/>
              <w:right w:val="outset" w:sz="6" w:space="0" w:color="000000"/>
            </w:tcBorders>
          </w:tcPr>
          <w:p w:rsidR="00CF1DB0" w:rsidRPr="00A5034E" w:rsidRDefault="00CF1DB0" w:rsidP="00A5034E">
            <w:pPr>
              <w:jc w:val="center"/>
              <w:rPr>
                <w:sz w:val="24"/>
                <w:szCs w:val="24"/>
                <w:lang w:eastAsia="uk-UA"/>
              </w:rPr>
            </w:pPr>
            <w:r>
              <w:rPr>
                <w:sz w:val="24"/>
                <w:szCs w:val="24"/>
                <w:lang w:eastAsia="uk-UA"/>
              </w:rPr>
              <w:t>5</w:t>
            </w:r>
          </w:p>
        </w:tc>
        <w:tc>
          <w:tcPr>
            <w:tcW w:w="1748" w:type="pct"/>
            <w:tcBorders>
              <w:top w:val="outset" w:sz="6" w:space="0" w:color="000000"/>
              <w:left w:val="outset" w:sz="6" w:space="0" w:color="000000"/>
              <w:bottom w:val="outset" w:sz="6" w:space="0" w:color="000000"/>
              <w:right w:val="outset" w:sz="6" w:space="0" w:color="000000"/>
            </w:tcBorders>
            <w:hideMark/>
          </w:tcPr>
          <w:p w:rsidR="00CF1DB0" w:rsidRPr="00472C16" w:rsidRDefault="00CF1DB0" w:rsidP="00D2460C">
            <w:pPr>
              <w:rPr>
                <w:sz w:val="24"/>
                <w:szCs w:val="24"/>
                <w:lang w:eastAsia="uk-UA"/>
              </w:rPr>
            </w:pPr>
            <w:r w:rsidRPr="00472C16">
              <w:rPr>
                <w:sz w:val="24"/>
                <w:szCs w:val="24"/>
                <w:lang w:eastAsia="uk-UA"/>
              </w:rPr>
              <w:t>Акти Кабінету Міністрів України</w:t>
            </w:r>
          </w:p>
        </w:tc>
        <w:tc>
          <w:tcPr>
            <w:tcW w:w="2993" w:type="pct"/>
            <w:tcBorders>
              <w:top w:val="outset" w:sz="6" w:space="0" w:color="000000"/>
              <w:left w:val="outset" w:sz="6" w:space="0" w:color="000000"/>
              <w:bottom w:val="outset" w:sz="6" w:space="0" w:color="000000"/>
              <w:right w:val="outset" w:sz="6" w:space="0" w:color="000000"/>
            </w:tcBorders>
          </w:tcPr>
          <w:p w:rsidR="00CF1DB0" w:rsidRPr="00735B7B" w:rsidRDefault="00CF1DB0" w:rsidP="00735B7B">
            <w:pPr>
              <w:pStyle w:val="rvps12"/>
              <w:spacing w:before="0" w:beforeAutospacing="0" w:after="0" w:afterAutospacing="0"/>
              <w:jc w:val="both"/>
            </w:pPr>
            <w:r w:rsidRPr="00735B7B">
              <w:t xml:space="preserve">Постанови Кабінету Міністрів України від 03.12.2009 № 1317 </w:t>
            </w:r>
            <w:proofErr w:type="spellStart"/>
            <w:r w:rsidRPr="00735B7B">
              <w:t>„Питання</w:t>
            </w:r>
            <w:proofErr w:type="spellEnd"/>
            <w:r w:rsidRPr="00735B7B">
              <w:t xml:space="preserve"> медико-соціальної експертизи”, від 21.11.2013 № 917 </w:t>
            </w:r>
            <w:proofErr w:type="spellStart"/>
            <w:r w:rsidRPr="00735B7B">
              <w:t>„Деякі</w:t>
            </w:r>
            <w:proofErr w:type="spellEnd"/>
            <w:r w:rsidRPr="00735B7B">
              <w:t xml:space="preserve"> питання встановлення лікарсько-консультативними комісіями інвалідності дітям”, від 29.09.2021 № 1020 </w:t>
            </w:r>
            <w:proofErr w:type="spellStart"/>
            <w:r w:rsidRPr="00735B7B">
              <w:t>„Деякі</w:t>
            </w:r>
            <w:proofErr w:type="spellEnd"/>
            <w:r w:rsidRPr="00735B7B">
              <w:t xml:space="preserve"> питання призначення і виплати одноразової компенсації та щорічної допомоги, передбачених Законом України </w:t>
            </w:r>
            <w:proofErr w:type="spellStart"/>
            <w:r w:rsidRPr="00735B7B">
              <w:t>„Про</w:t>
            </w:r>
            <w:proofErr w:type="spellEnd"/>
            <w:r w:rsidRPr="00735B7B">
              <w:t xml:space="preserve"> протимінну діяльність в Україні” </w:t>
            </w:r>
            <w:r w:rsidRPr="00735B7B">
              <w:br/>
              <w:t>(далі – Постанова № 1020)</w:t>
            </w:r>
          </w:p>
        </w:tc>
      </w:tr>
      <w:tr w:rsidR="00CF1DB0" w:rsidRPr="00472C16"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rsidR="00CF1DB0" w:rsidRPr="00735B7B" w:rsidRDefault="00CF1DB0" w:rsidP="00D73D1F">
            <w:pPr>
              <w:jc w:val="center"/>
              <w:rPr>
                <w:b/>
                <w:sz w:val="24"/>
                <w:szCs w:val="24"/>
                <w:lang w:eastAsia="uk-UA"/>
              </w:rPr>
            </w:pPr>
            <w:r w:rsidRPr="00735B7B">
              <w:rPr>
                <w:b/>
                <w:sz w:val="24"/>
                <w:szCs w:val="24"/>
                <w:lang w:eastAsia="uk-UA"/>
              </w:rPr>
              <w:t>Умови отримання адміністративної послуги</w:t>
            </w:r>
          </w:p>
        </w:tc>
      </w:tr>
      <w:tr w:rsidR="00CF1DB0" w:rsidRPr="00472C16" w:rsidTr="005B4C97">
        <w:tc>
          <w:tcPr>
            <w:tcW w:w="259" w:type="pct"/>
            <w:tcBorders>
              <w:top w:val="outset" w:sz="6" w:space="0" w:color="000000"/>
              <w:left w:val="outset" w:sz="6" w:space="0" w:color="000000"/>
              <w:bottom w:val="outset" w:sz="6" w:space="0" w:color="000000"/>
              <w:right w:val="outset" w:sz="6" w:space="0" w:color="000000"/>
            </w:tcBorders>
            <w:hideMark/>
          </w:tcPr>
          <w:p w:rsidR="00CF1DB0" w:rsidRPr="00A5034E" w:rsidRDefault="00CF1DB0" w:rsidP="006E2384">
            <w:pPr>
              <w:jc w:val="center"/>
              <w:rPr>
                <w:sz w:val="24"/>
                <w:szCs w:val="24"/>
                <w:lang w:eastAsia="uk-UA"/>
              </w:rPr>
            </w:pPr>
            <w:r>
              <w:rPr>
                <w:sz w:val="24"/>
                <w:szCs w:val="24"/>
                <w:lang w:eastAsia="uk-UA"/>
              </w:rPr>
              <w:t>6</w:t>
            </w:r>
          </w:p>
        </w:tc>
        <w:tc>
          <w:tcPr>
            <w:tcW w:w="1748" w:type="pct"/>
            <w:tcBorders>
              <w:top w:val="outset" w:sz="6" w:space="0" w:color="000000"/>
              <w:left w:val="outset" w:sz="6" w:space="0" w:color="000000"/>
              <w:bottom w:val="outset" w:sz="6" w:space="0" w:color="000000"/>
              <w:right w:val="outset" w:sz="6" w:space="0" w:color="000000"/>
            </w:tcBorders>
            <w:hideMark/>
          </w:tcPr>
          <w:p w:rsidR="00CF1DB0" w:rsidRPr="00472C16" w:rsidRDefault="00CF1DB0" w:rsidP="006E2384">
            <w:pPr>
              <w:rPr>
                <w:color w:val="F79646" w:themeColor="accent6"/>
                <w:sz w:val="24"/>
                <w:szCs w:val="24"/>
                <w:lang w:eastAsia="uk-UA"/>
              </w:rPr>
            </w:pPr>
            <w:r w:rsidRPr="00472C16">
              <w:rPr>
                <w:sz w:val="24"/>
                <w:szCs w:val="24"/>
                <w:lang w:eastAsia="uk-UA"/>
              </w:rPr>
              <w:t xml:space="preserve">Підстава для отримання </w:t>
            </w:r>
          </w:p>
        </w:tc>
        <w:tc>
          <w:tcPr>
            <w:tcW w:w="2993" w:type="pct"/>
            <w:tcBorders>
              <w:top w:val="outset" w:sz="6" w:space="0" w:color="000000"/>
              <w:left w:val="outset" w:sz="6" w:space="0" w:color="000000"/>
              <w:bottom w:val="outset" w:sz="6" w:space="0" w:color="000000"/>
              <w:right w:val="outset" w:sz="6" w:space="0" w:color="000000"/>
            </w:tcBorders>
          </w:tcPr>
          <w:p w:rsidR="00CF1DB0" w:rsidRPr="00735B7B" w:rsidRDefault="00CF1DB0" w:rsidP="00735B7B">
            <w:pPr>
              <w:pStyle w:val="rvps12"/>
              <w:spacing w:before="0" w:beforeAutospacing="0" w:after="0" w:afterAutospacing="0"/>
              <w:jc w:val="both"/>
            </w:pPr>
            <w:r w:rsidRPr="00735B7B">
              <w:t>Заява постраждалої особи або її законного представника, що подана до 15 жовтня поточного року за зареєстрованим або фактичним місцем проживання;</w:t>
            </w:r>
          </w:p>
          <w:p w:rsidR="00CF1DB0" w:rsidRPr="00735B7B" w:rsidRDefault="00CF1DB0" w:rsidP="00735B7B">
            <w:pPr>
              <w:pStyle w:val="rvps12"/>
              <w:spacing w:before="0" w:beforeAutospacing="0" w:after="0" w:afterAutospacing="0"/>
              <w:jc w:val="both"/>
            </w:pPr>
            <w:r w:rsidRPr="00735B7B">
              <w:t xml:space="preserve">висновок лікарсько-консультативної комісії закладу охорони здоров’я - для дітей віком до 18 років (встановлення причинного зв’язку інвалідності з пораненнями чи іншими ушкодженнями здоров’я, одержаними від вибухонебезпечних предметів здійснюється відповідно до підпунктів 9, 10 статті 7 Положення про лікарсько-консультативну комісію, затвердженого постановою Кабінету Міністрів України від 21.11.2013 № 917 </w:t>
            </w:r>
            <w:proofErr w:type="spellStart"/>
            <w:r w:rsidRPr="00735B7B">
              <w:t>„Деякі</w:t>
            </w:r>
            <w:proofErr w:type="spellEnd"/>
            <w:r w:rsidRPr="00735B7B">
              <w:t xml:space="preserve"> питання встановлення лікарсько-консультативними комісіями інвалідності дітям”);</w:t>
            </w:r>
          </w:p>
          <w:p w:rsidR="00CF1DB0" w:rsidRPr="00735B7B" w:rsidRDefault="00CF1DB0" w:rsidP="00735B7B">
            <w:pPr>
              <w:pStyle w:val="rvps12"/>
              <w:spacing w:before="0" w:beforeAutospacing="0" w:after="0" w:afterAutospacing="0"/>
              <w:jc w:val="both"/>
            </w:pPr>
            <w:bookmarkStart w:id="2" w:name="n25"/>
            <w:bookmarkEnd w:id="2"/>
            <w:r w:rsidRPr="00735B7B">
              <w:t xml:space="preserve">висновок медико-соціальної експертної комісії - для осіб віком від 18 років (встановлення причинного зв’язку причинного зв’язку інвалідності з пораненнями </w:t>
            </w:r>
            <w:r w:rsidRPr="00735B7B">
              <w:lastRenderedPageBreak/>
              <w:t xml:space="preserve">чи іншими ушкодженнями здоров’я, одержаними від вибухонебезпечних предметів здійснюється відповідно до пунктів </w:t>
            </w:r>
            <w:r w:rsidRPr="00735B7B">
              <w:rPr>
                <w:color w:val="333333"/>
              </w:rPr>
              <w:t>19</w:t>
            </w:r>
            <w:r w:rsidRPr="00735B7B">
              <w:rPr>
                <w:b/>
                <w:bCs/>
                <w:color w:val="333333"/>
                <w:vertAlign w:val="superscript"/>
              </w:rPr>
              <w:t xml:space="preserve">3 </w:t>
            </w:r>
            <w:r w:rsidRPr="00735B7B">
              <w:rPr>
                <w:color w:val="333333"/>
              </w:rPr>
              <w:t>та 19</w:t>
            </w:r>
            <w:r w:rsidRPr="00735B7B">
              <w:rPr>
                <w:b/>
                <w:bCs/>
                <w:color w:val="333333"/>
                <w:vertAlign w:val="superscript"/>
              </w:rPr>
              <w:t>5</w:t>
            </w:r>
            <w:r w:rsidRPr="00735B7B">
              <w:t xml:space="preserve">Положення про порядок, умови та критерії встановлення інвалідності, затвердженого постановою Кабінету Міністрів України від 03.12.2009 № 1317 </w:t>
            </w:r>
            <w:proofErr w:type="spellStart"/>
            <w:r w:rsidRPr="00735B7B">
              <w:t>„Питання</w:t>
            </w:r>
            <w:proofErr w:type="spellEnd"/>
            <w:r>
              <w:t xml:space="preserve"> медико-соціальної експертизи”)</w:t>
            </w:r>
          </w:p>
        </w:tc>
      </w:tr>
      <w:tr w:rsidR="00CF1DB0" w:rsidRPr="00472C16" w:rsidTr="005B4C97">
        <w:tc>
          <w:tcPr>
            <w:tcW w:w="259" w:type="pct"/>
            <w:tcBorders>
              <w:top w:val="outset" w:sz="6" w:space="0" w:color="000000"/>
              <w:left w:val="outset" w:sz="6" w:space="0" w:color="000000"/>
              <w:bottom w:val="outset" w:sz="6" w:space="0" w:color="000000"/>
              <w:right w:val="outset" w:sz="6" w:space="0" w:color="000000"/>
            </w:tcBorders>
            <w:hideMark/>
          </w:tcPr>
          <w:p w:rsidR="00CF1DB0" w:rsidRPr="00A5034E" w:rsidRDefault="00CF1DB0" w:rsidP="00A5034E">
            <w:pPr>
              <w:jc w:val="center"/>
              <w:rPr>
                <w:sz w:val="24"/>
                <w:szCs w:val="24"/>
                <w:lang w:eastAsia="uk-UA"/>
              </w:rPr>
            </w:pPr>
            <w:r>
              <w:rPr>
                <w:sz w:val="24"/>
                <w:szCs w:val="24"/>
                <w:lang w:eastAsia="uk-UA"/>
              </w:rPr>
              <w:lastRenderedPageBreak/>
              <w:t>7</w:t>
            </w:r>
          </w:p>
        </w:tc>
        <w:tc>
          <w:tcPr>
            <w:tcW w:w="1748" w:type="pct"/>
            <w:tcBorders>
              <w:top w:val="outset" w:sz="6" w:space="0" w:color="000000"/>
              <w:left w:val="outset" w:sz="6" w:space="0" w:color="000000"/>
              <w:bottom w:val="outset" w:sz="6" w:space="0" w:color="000000"/>
              <w:right w:val="outset" w:sz="6" w:space="0" w:color="000000"/>
            </w:tcBorders>
            <w:hideMark/>
          </w:tcPr>
          <w:p w:rsidR="00CF1DB0" w:rsidRPr="00472C16" w:rsidRDefault="00CF1DB0" w:rsidP="00FA1A68">
            <w:pPr>
              <w:rPr>
                <w:sz w:val="24"/>
                <w:szCs w:val="24"/>
                <w:lang w:eastAsia="uk-UA"/>
              </w:rPr>
            </w:pPr>
            <w:r w:rsidRPr="00472C16">
              <w:rPr>
                <w:sz w:val="24"/>
                <w:szCs w:val="24"/>
                <w:lang w:eastAsia="ru-RU"/>
              </w:rPr>
              <w:t>Перелік необхідних документів</w:t>
            </w:r>
          </w:p>
        </w:tc>
        <w:tc>
          <w:tcPr>
            <w:tcW w:w="2993" w:type="pct"/>
            <w:tcBorders>
              <w:top w:val="outset" w:sz="6" w:space="0" w:color="000000"/>
              <w:left w:val="outset" w:sz="6" w:space="0" w:color="000000"/>
              <w:bottom w:val="outset" w:sz="6" w:space="0" w:color="000000"/>
              <w:right w:val="outset" w:sz="6" w:space="0" w:color="000000"/>
            </w:tcBorders>
          </w:tcPr>
          <w:p w:rsidR="00CF1DB0" w:rsidRPr="00472C16" w:rsidRDefault="00CF1DB0" w:rsidP="00735B7B">
            <w:pPr>
              <w:shd w:val="clear" w:color="auto" w:fill="FFFFFF"/>
              <w:rPr>
                <w:sz w:val="24"/>
                <w:szCs w:val="24"/>
                <w:lang w:eastAsia="ru-RU"/>
              </w:rPr>
            </w:pPr>
            <w:bookmarkStart w:id="3" w:name="n506"/>
            <w:bookmarkEnd w:id="3"/>
            <w:r w:rsidRPr="00472C16">
              <w:rPr>
                <w:sz w:val="24"/>
                <w:szCs w:val="24"/>
                <w:lang w:eastAsia="ru-RU"/>
              </w:rPr>
              <w:t>заява;</w:t>
            </w:r>
          </w:p>
          <w:p w:rsidR="00CF1DB0" w:rsidRPr="004D5C7E" w:rsidRDefault="00CF1DB0" w:rsidP="00735B7B">
            <w:pPr>
              <w:shd w:val="clear" w:color="auto" w:fill="FFFFFF"/>
              <w:rPr>
                <w:sz w:val="24"/>
                <w:szCs w:val="24"/>
                <w:lang w:eastAsia="ru-RU"/>
              </w:rPr>
            </w:pPr>
            <w:bookmarkStart w:id="4" w:name="n29"/>
            <w:bookmarkEnd w:id="4"/>
            <w:r w:rsidRPr="004D5C7E">
              <w:rPr>
                <w:sz w:val="24"/>
                <w:szCs w:val="24"/>
                <w:lang w:eastAsia="ru-RU"/>
              </w:rPr>
              <w:t xml:space="preserve">копія паспорта громадянина </w:t>
            </w:r>
            <w:r w:rsidRPr="00B63C7A">
              <w:rPr>
                <w:sz w:val="24"/>
                <w:szCs w:val="24"/>
                <w:lang w:eastAsia="ru-RU"/>
              </w:rPr>
              <w:t>України / тимчасового посвідчення громадянина України / посвідки на постійне проживання / посвідки на тимчасове проживання / посвідчення біженця</w:t>
            </w:r>
            <w:r w:rsidRPr="004D5C7E">
              <w:rPr>
                <w:sz w:val="24"/>
                <w:szCs w:val="24"/>
                <w:lang w:eastAsia="ru-RU"/>
              </w:rPr>
              <w:t>;</w:t>
            </w:r>
          </w:p>
          <w:p w:rsidR="00CF1DB0" w:rsidRPr="004D5C7E" w:rsidRDefault="00CF1DB0" w:rsidP="00735B7B">
            <w:pPr>
              <w:shd w:val="clear" w:color="auto" w:fill="FFFFFF"/>
              <w:rPr>
                <w:sz w:val="24"/>
                <w:szCs w:val="24"/>
                <w:lang w:eastAsia="ru-RU"/>
              </w:rPr>
            </w:pPr>
            <w:bookmarkStart w:id="5" w:name="n30"/>
            <w:bookmarkEnd w:id="5"/>
            <w:r w:rsidRPr="004D5C7E">
              <w:rPr>
                <w:sz w:val="24"/>
                <w:szCs w:val="24"/>
                <w:lang w:eastAsia="ru-RU"/>
              </w:rPr>
              <w:t xml:space="preserve">для дітей віком до 14 років – копія свідоцтва про народження дитини або за технічної можливості </w:t>
            </w:r>
            <w:r>
              <w:rPr>
                <w:sz w:val="24"/>
                <w:szCs w:val="24"/>
                <w:lang w:eastAsia="ru-RU"/>
              </w:rPr>
              <w:br/>
            </w:r>
            <w:r w:rsidRPr="004D5C7E">
              <w:rPr>
                <w:sz w:val="24"/>
                <w:szCs w:val="24"/>
                <w:lang w:eastAsia="ru-RU"/>
              </w:rPr>
              <w:t xml:space="preserve">е-свідоцтва про народження (відображення в електронному вигляді інформації, що міститься у свідоцтві про народження, виготовленому на паперовому бланку), що подається засобами Єдиного державного </w:t>
            </w:r>
            <w:proofErr w:type="spellStart"/>
            <w:r w:rsidRPr="004D5C7E">
              <w:rPr>
                <w:sz w:val="24"/>
                <w:szCs w:val="24"/>
                <w:lang w:eastAsia="ru-RU"/>
              </w:rPr>
              <w:t>веб-порталу</w:t>
            </w:r>
            <w:proofErr w:type="spellEnd"/>
            <w:r w:rsidRPr="004D5C7E">
              <w:rPr>
                <w:sz w:val="24"/>
                <w:szCs w:val="24"/>
                <w:lang w:eastAsia="ru-RU"/>
              </w:rPr>
              <w:t xml:space="preserve"> електронних послуг </w:t>
            </w:r>
            <w:proofErr w:type="spellStart"/>
            <w:r>
              <w:rPr>
                <w:sz w:val="24"/>
                <w:szCs w:val="24"/>
                <w:lang w:eastAsia="ru-RU"/>
              </w:rPr>
              <w:t>„</w:t>
            </w:r>
            <w:r w:rsidRPr="004D5C7E">
              <w:rPr>
                <w:sz w:val="24"/>
                <w:szCs w:val="24"/>
                <w:lang w:eastAsia="ru-RU"/>
              </w:rPr>
              <w:t>Портал</w:t>
            </w:r>
            <w:proofErr w:type="spellEnd"/>
            <w:r w:rsidRPr="004D5C7E">
              <w:rPr>
                <w:sz w:val="24"/>
                <w:szCs w:val="24"/>
                <w:lang w:eastAsia="ru-RU"/>
              </w:rPr>
              <w:t xml:space="preserve"> Дія” (далі – Портал Дія);</w:t>
            </w:r>
          </w:p>
          <w:p w:rsidR="00CF1DB0" w:rsidRPr="00472C16" w:rsidRDefault="00CF1DB0" w:rsidP="00735B7B">
            <w:pPr>
              <w:shd w:val="clear" w:color="auto" w:fill="FFFFFF"/>
              <w:rPr>
                <w:sz w:val="24"/>
                <w:szCs w:val="24"/>
                <w:lang w:eastAsia="ru-RU"/>
              </w:rPr>
            </w:pPr>
            <w:bookmarkStart w:id="6" w:name="n31"/>
            <w:bookmarkEnd w:id="6"/>
            <w:r w:rsidRPr="004D5C7E">
              <w:rPr>
                <w:sz w:val="24"/>
                <w:szCs w:val="24"/>
                <w:lang w:eastAsia="ru-RU"/>
              </w:rPr>
              <w:t xml:space="preserve">копія реєстраційного номера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або за технічної можливості дані про реєстраційний номер облікової картки платника податків заявника через засоби Порталу Дія, або дані про реєстраційний номер облікової картки платника податків з Державного реєстру фізичних осіб </w:t>
            </w:r>
            <w:r w:rsidRPr="00B63C7A">
              <w:rPr>
                <w:sz w:val="24"/>
                <w:szCs w:val="24"/>
                <w:lang w:eastAsia="ru-RU"/>
              </w:rPr>
              <w:t>–</w:t>
            </w:r>
            <w:r w:rsidRPr="004D5C7E">
              <w:rPr>
                <w:sz w:val="24"/>
                <w:szCs w:val="24"/>
                <w:lang w:eastAsia="ru-RU"/>
              </w:rPr>
              <w:t xml:space="preserve"> платників податків, внесені до паспорта громадянина України або свідоцтва про народження;</w:t>
            </w:r>
          </w:p>
          <w:p w:rsidR="00CF1DB0" w:rsidRDefault="00CF1DB0" w:rsidP="00735B7B">
            <w:pPr>
              <w:shd w:val="clear" w:color="auto" w:fill="FFFFFF"/>
              <w:rPr>
                <w:sz w:val="24"/>
                <w:szCs w:val="24"/>
                <w:lang w:eastAsia="ru-RU"/>
              </w:rPr>
            </w:pPr>
            <w:r w:rsidRPr="00472C16">
              <w:rPr>
                <w:sz w:val="24"/>
                <w:szCs w:val="24"/>
                <w:lang w:eastAsia="ru-RU"/>
              </w:rPr>
              <w:t xml:space="preserve">рішення районної, </w:t>
            </w:r>
            <w:proofErr w:type="spellStart"/>
            <w:r w:rsidRPr="00472C16">
              <w:rPr>
                <w:sz w:val="24"/>
                <w:szCs w:val="24"/>
                <w:lang w:eastAsia="ru-RU"/>
              </w:rPr>
              <w:t>районної</w:t>
            </w:r>
            <w:proofErr w:type="spellEnd"/>
            <w:r w:rsidRPr="00472C16">
              <w:rPr>
                <w:sz w:val="24"/>
                <w:szCs w:val="24"/>
                <w:lang w:eastAsia="ru-RU"/>
              </w:rPr>
              <w:t xml:space="preserve"> у мм. Києві та Севастополі держадміністрації, виконавчого органу сільської, селищної, міської, районної у місті ради або суду про встановлення над дитиною-сиротою, дитиною, позбавленою батьківського піклування, опіки, піклування (у разі здійснення опіки або піклування над дітьми), про влаштування таких дітей на цілодобове перебування до закладів різних типів, форм власності та підпорядкування або рішення районної, </w:t>
            </w:r>
            <w:proofErr w:type="spellStart"/>
            <w:r w:rsidRPr="00472C16">
              <w:rPr>
                <w:sz w:val="24"/>
                <w:szCs w:val="24"/>
                <w:lang w:eastAsia="ru-RU"/>
              </w:rPr>
              <w:t>районної</w:t>
            </w:r>
            <w:proofErr w:type="spellEnd"/>
            <w:r w:rsidRPr="00472C16">
              <w:rPr>
                <w:sz w:val="24"/>
                <w:szCs w:val="24"/>
                <w:lang w:eastAsia="ru-RU"/>
              </w:rPr>
              <w:t xml:space="preserve"> у мм. Києві та Севастополі держадміністрації, виконавчого органу міської, районної у місті ради про влаштування дитини-сироти, дитини, позбавленої батьківського піклування, в прийомну сім’ю, дитячий будинок сімейного типу;</w:t>
            </w:r>
          </w:p>
          <w:p w:rsidR="00CF1DB0" w:rsidRPr="0095620A" w:rsidRDefault="00CF1DB0" w:rsidP="00735B7B">
            <w:pPr>
              <w:shd w:val="clear" w:color="auto" w:fill="FFFFFF"/>
              <w:rPr>
                <w:sz w:val="24"/>
                <w:szCs w:val="24"/>
                <w:lang w:eastAsia="ru-RU"/>
              </w:rPr>
            </w:pPr>
            <w:r w:rsidRPr="004D5C7E">
              <w:rPr>
                <w:sz w:val="24"/>
                <w:szCs w:val="24"/>
                <w:lang w:eastAsia="ru-RU"/>
              </w:rPr>
              <w:t>особам віком від 18 років</w:t>
            </w:r>
            <w:r w:rsidRPr="0095620A">
              <w:rPr>
                <w:sz w:val="24"/>
                <w:szCs w:val="24"/>
                <w:lang w:eastAsia="ru-RU"/>
              </w:rPr>
              <w:t xml:space="preserve"> – </w:t>
            </w:r>
            <w:r w:rsidRPr="004D5C7E">
              <w:rPr>
                <w:sz w:val="24"/>
                <w:szCs w:val="24"/>
                <w:lang w:eastAsia="ru-RU"/>
              </w:rPr>
              <w:t>копія довідки медико-соціальної експертної комісії п</w:t>
            </w:r>
            <w:r>
              <w:rPr>
                <w:sz w:val="24"/>
                <w:szCs w:val="24"/>
                <w:lang w:eastAsia="ru-RU"/>
              </w:rPr>
              <w:t>ро групу і причину інвалідності</w:t>
            </w:r>
            <w:r w:rsidRPr="0095620A">
              <w:rPr>
                <w:sz w:val="24"/>
                <w:szCs w:val="24"/>
                <w:lang w:eastAsia="ru-RU"/>
              </w:rPr>
              <w:t>;</w:t>
            </w:r>
          </w:p>
          <w:p w:rsidR="00CF1DB0" w:rsidRPr="009A17F1" w:rsidRDefault="00CF1DB0" w:rsidP="00735B7B">
            <w:pPr>
              <w:shd w:val="clear" w:color="auto" w:fill="FFFFFF"/>
              <w:rPr>
                <w:color w:val="F79646" w:themeColor="accent6"/>
              </w:rPr>
            </w:pPr>
            <w:r w:rsidRPr="004D5C7E">
              <w:rPr>
                <w:sz w:val="24"/>
                <w:szCs w:val="24"/>
                <w:lang w:eastAsia="ru-RU"/>
              </w:rPr>
              <w:t>дітям віком до 18 років</w:t>
            </w:r>
            <w:r>
              <w:rPr>
                <w:sz w:val="24"/>
                <w:szCs w:val="24"/>
                <w:lang w:val="ru-RU" w:eastAsia="ru-RU"/>
              </w:rPr>
              <w:t xml:space="preserve"> –</w:t>
            </w:r>
            <w:r w:rsidRPr="004D5C7E">
              <w:rPr>
                <w:sz w:val="24"/>
                <w:szCs w:val="24"/>
                <w:lang w:eastAsia="ru-RU"/>
              </w:rPr>
              <w:t xml:space="preserve"> копі</w:t>
            </w:r>
            <w:r>
              <w:rPr>
                <w:sz w:val="24"/>
                <w:szCs w:val="24"/>
                <w:lang w:val="ru-RU" w:eastAsia="ru-RU"/>
              </w:rPr>
              <w:t>я</w:t>
            </w:r>
            <w:r w:rsidRPr="004D5C7E">
              <w:rPr>
                <w:sz w:val="24"/>
                <w:szCs w:val="24"/>
                <w:lang w:eastAsia="ru-RU"/>
              </w:rPr>
              <w:t xml:space="preserve"> висновку лікарсько-</w:t>
            </w:r>
            <w:r w:rsidRPr="004D5C7E">
              <w:rPr>
                <w:sz w:val="24"/>
                <w:szCs w:val="24"/>
                <w:lang w:eastAsia="ru-RU"/>
              </w:rPr>
              <w:lastRenderedPageBreak/>
              <w:t xml:space="preserve">консультативної комісії закладу охорони здоров’я про встановлення категорії </w:t>
            </w:r>
            <w:r>
              <w:rPr>
                <w:sz w:val="24"/>
                <w:szCs w:val="24"/>
                <w:lang w:val="ru-RU" w:eastAsia="ru-RU"/>
              </w:rPr>
              <w:t>„</w:t>
            </w:r>
            <w:r w:rsidRPr="004D5C7E">
              <w:rPr>
                <w:sz w:val="24"/>
                <w:szCs w:val="24"/>
                <w:lang w:eastAsia="ru-RU"/>
              </w:rPr>
              <w:t>дитина з інвалідністю”</w:t>
            </w:r>
          </w:p>
        </w:tc>
      </w:tr>
      <w:tr w:rsidR="00CF1DB0" w:rsidRPr="00472C16" w:rsidTr="005B4C97">
        <w:trPr>
          <w:trHeight w:val="3958"/>
        </w:trPr>
        <w:tc>
          <w:tcPr>
            <w:tcW w:w="259" w:type="pct"/>
            <w:tcBorders>
              <w:top w:val="outset" w:sz="6" w:space="0" w:color="000000"/>
              <w:left w:val="outset" w:sz="6" w:space="0" w:color="000000"/>
              <w:bottom w:val="outset" w:sz="6" w:space="0" w:color="000000"/>
              <w:right w:val="outset" w:sz="6" w:space="0" w:color="000000"/>
            </w:tcBorders>
          </w:tcPr>
          <w:p w:rsidR="00CF1DB0" w:rsidRPr="00A5034E" w:rsidRDefault="00CF1DB0" w:rsidP="00A5034E">
            <w:pPr>
              <w:jc w:val="center"/>
              <w:rPr>
                <w:sz w:val="24"/>
                <w:szCs w:val="24"/>
                <w:lang w:eastAsia="uk-UA"/>
              </w:rPr>
            </w:pPr>
            <w:r>
              <w:rPr>
                <w:sz w:val="24"/>
                <w:szCs w:val="24"/>
                <w:lang w:eastAsia="uk-UA"/>
              </w:rPr>
              <w:lastRenderedPageBreak/>
              <w:t>8</w:t>
            </w:r>
          </w:p>
        </w:tc>
        <w:tc>
          <w:tcPr>
            <w:tcW w:w="1748" w:type="pct"/>
            <w:tcBorders>
              <w:top w:val="outset" w:sz="6" w:space="0" w:color="000000"/>
              <w:left w:val="outset" w:sz="6" w:space="0" w:color="000000"/>
              <w:bottom w:val="outset" w:sz="6" w:space="0" w:color="000000"/>
              <w:right w:val="outset" w:sz="6" w:space="0" w:color="000000"/>
            </w:tcBorders>
            <w:hideMark/>
          </w:tcPr>
          <w:p w:rsidR="00CF1DB0" w:rsidRPr="00472C16" w:rsidRDefault="00CF1DB0" w:rsidP="00BF63DA">
            <w:pPr>
              <w:rPr>
                <w:sz w:val="24"/>
                <w:szCs w:val="24"/>
                <w:lang w:eastAsia="uk-UA"/>
              </w:rPr>
            </w:pPr>
            <w:r w:rsidRPr="00472C16">
              <w:rPr>
                <w:sz w:val="24"/>
                <w:szCs w:val="24"/>
                <w:lang w:eastAsia="uk-UA"/>
              </w:rPr>
              <w:t xml:space="preserve">Спосіб подання документів </w:t>
            </w:r>
          </w:p>
        </w:tc>
        <w:tc>
          <w:tcPr>
            <w:tcW w:w="2993" w:type="pct"/>
            <w:tcBorders>
              <w:top w:val="outset" w:sz="6" w:space="0" w:color="000000"/>
              <w:left w:val="outset" w:sz="6" w:space="0" w:color="000000"/>
              <w:bottom w:val="outset" w:sz="6" w:space="0" w:color="000000"/>
              <w:right w:val="outset" w:sz="6" w:space="0" w:color="000000"/>
            </w:tcBorders>
          </w:tcPr>
          <w:p w:rsidR="00CF1DB0" w:rsidRPr="004F6EDC" w:rsidRDefault="00CF1DB0" w:rsidP="00CF1DB0">
            <w:pPr>
              <w:tabs>
                <w:tab w:val="left" w:pos="0"/>
                <w:tab w:val="left" w:pos="9781"/>
              </w:tabs>
              <w:spacing w:line="240" w:lineRule="atLeast"/>
              <w:rPr>
                <w:sz w:val="24"/>
                <w:szCs w:val="24"/>
              </w:rPr>
            </w:pPr>
            <w:r w:rsidRPr="0049649C">
              <w:rPr>
                <w:sz w:val="24"/>
                <w:szCs w:val="24"/>
              </w:rPr>
              <w:t xml:space="preserve">Заяви разом з необхідними документами для </w:t>
            </w:r>
            <w:r>
              <w:rPr>
                <w:sz w:val="24"/>
                <w:szCs w:val="24"/>
              </w:rPr>
              <w:t xml:space="preserve">отримання </w:t>
            </w:r>
            <w:r w:rsidRPr="00085E18">
              <w:rPr>
                <w:sz w:val="24"/>
                <w:szCs w:val="24"/>
              </w:rPr>
              <w:t xml:space="preserve">щорічної допомоги на оздоровлення </w:t>
            </w:r>
            <w:r w:rsidRPr="00085E18">
              <w:rPr>
                <w:bCs/>
                <w:sz w:val="24"/>
                <w:szCs w:val="24"/>
              </w:rPr>
              <w:t xml:space="preserve">особам </w:t>
            </w:r>
            <w:r w:rsidRPr="00085E18">
              <w:rPr>
                <w:bCs/>
                <w:sz w:val="24"/>
                <w:szCs w:val="24"/>
              </w:rPr>
              <w:br/>
              <w:t>з інвалідністю та дітям з інвалідністю, постраждалим внаслідок дії вибухонебезпечних предметів (далі – допомога на оздоровлення),</w:t>
            </w:r>
            <w:r w:rsidRPr="0049649C">
              <w:rPr>
                <w:sz w:val="24"/>
                <w:szCs w:val="24"/>
              </w:rPr>
              <w:t xml:space="preserve">подаються постраждалими особами або </w:t>
            </w:r>
            <w:r w:rsidRPr="00B63C7A">
              <w:rPr>
                <w:sz w:val="24"/>
                <w:szCs w:val="24"/>
              </w:rPr>
              <w:t>їхніми</w:t>
            </w:r>
            <w:r w:rsidRPr="0049649C">
              <w:rPr>
                <w:sz w:val="24"/>
                <w:szCs w:val="24"/>
              </w:rPr>
              <w:t xml:space="preserve"> законними представник</w:t>
            </w:r>
            <w:r>
              <w:rPr>
                <w:sz w:val="24"/>
                <w:szCs w:val="24"/>
              </w:rPr>
              <w:t xml:space="preserve">ами </w:t>
            </w:r>
            <w:r w:rsidRPr="0049649C">
              <w:rPr>
                <w:sz w:val="24"/>
                <w:szCs w:val="24"/>
              </w:rPr>
              <w:t xml:space="preserve">до </w:t>
            </w:r>
            <w:r w:rsidRPr="004F6EDC">
              <w:rPr>
                <w:sz w:val="24"/>
                <w:szCs w:val="24"/>
              </w:rPr>
              <w:t xml:space="preserve">управління соціального захисту населення виконавчого комітету Старокостянтинівської міської ради або віддалене робоче місце центру надання адміністративних послуг виконавчого комітету Старокостянтинівської міської ради </w:t>
            </w:r>
          </w:p>
          <w:p w:rsidR="00CF1DB0" w:rsidRPr="0049649C" w:rsidRDefault="00CF1DB0" w:rsidP="00CF1DB0">
            <w:pPr>
              <w:tabs>
                <w:tab w:val="left" w:pos="0"/>
                <w:tab w:val="left" w:pos="9781"/>
              </w:tabs>
              <w:spacing w:line="240" w:lineRule="atLeast"/>
              <w:rPr>
                <w:sz w:val="24"/>
                <w:szCs w:val="24"/>
              </w:rPr>
            </w:pPr>
            <w:r w:rsidRPr="00A1489C">
              <w:rPr>
                <w:sz w:val="24"/>
                <w:szCs w:val="24"/>
              </w:rPr>
              <w:t xml:space="preserve">Заяви разом з необхідними документами для призначення </w:t>
            </w:r>
            <w:r w:rsidRPr="00085E18">
              <w:rPr>
                <w:sz w:val="24"/>
                <w:szCs w:val="24"/>
              </w:rPr>
              <w:t>допомоги на оздоровлення приймаються</w:t>
            </w:r>
            <w:r w:rsidRPr="00A1489C">
              <w:rPr>
                <w:sz w:val="24"/>
                <w:szCs w:val="24"/>
              </w:rPr>
              <w:t xml:space="preserve"> від постраждалих осіб або ї</w:t>
            </w:r>
            <w:r w:rsidRPr="00B63C7A">
              <w:rPr>
                <w:sz w:val="24"/>
                <w:szCs w:val="24"/>
              </w:rPr>
              <w:t>хніх</w:t>
            </w:r>
            <w:r w:rsidRPr="00A1489C">
              <w:rPr>
                <w:sz w:val="24"/>
                <w:szCs w:val="24"/>
              </w:rPr>
              <w:t xml:space="preserve"> законних представників структурними підрозділами з питань соціального захисту населення районних держадміністрацій лише в разі надіслання їх поштою або за технічної можливості в електронній формі (через офіційний веб-сайт </w:t>
            </w:r>
            <w:proofErr w:type="spellStart"/>
            <w:r w:rsidRPr="00A1489C">
              <w:rPr>
                <w:sz w:val="24"/>
                <w:szCs w:val="24"/>
              </w:rPr>
              <w:t>Мінсоцполітики</w:t>
            </w:r>
            <w:proofErr w:type="spellEnd"/>
            <w:r w:rsidRPr="00A1489C">
              <w:rPr>
                <w:sz w:val="24"/>
                <w:szCs w:val="24"/>
              </w:rPr>
              <w:t>, інтегровані з ним інформаційні системи органів виконавчої влади та органів місцевого самоврядування або Портал Дія)</w:t>
            </w:r>
          </w:p>
        </w:tc>
      </w:tr>
      <w:tr w:rsidR="00CF1DB0" w:rsidRPr="00472C16" w:rsidTr="00650911">
        <w:tc>
          <w:tcPr>
            <w:tcW w:w="259" w:type="pct"/>
            <w:tcBorders>
              <w:top w:val="outset" w:sz="6" w:space="0" w:color="000000"/>
              <w:left w:val="outset" w:sz="6" w:space="0" w:color="000000"/>
              <w:bottom w:val="outset" w:sz="6" w:space="0" w:color="000000"/>
              <w:right w:val="outset" w:sz="6" w:space="0" w:color="000000"/>
            </w:tcBorders>
          </w:tcPr>
          <w:p w:rsidR="00CF1DB0" w:rsidRPr="00A5034E" w:rsidRDefault="00CF1DB0" w:rsidP="00A5034E">
            <w:pPr>
              <w:jc w:val="center"/>
              <w:rPr>
                <w:sz w:val="24"/>
                <w:szCs w:val="24"/>
                <w:lang w:eastAsia="uk-UA"/>
              </w:rPr>
            </w:pPr>
            <w:r>
              <w:rPr>
                <w:sz w:val="24"/>
                <w:szCs w:val="24"/>
                <w:lang w:eastAsia="uk-UA"/>
              </w:rPr>
              <w:t>9</w:t>
            </w:r>
          </w:p>
        </w:tc>
        <w:tc>
          <w:tcPr>
            <w:tcW w:w="1748" w:type="pct"/>
            <w:tcBorders>
              <w:top w:val="outset" w:sz="6" w:space="0" w:color="000000"/>
              <w:left w:val="outset" w:sz="6" w:space="0" w:color="000000"/>
              <w:bottom w:val="outset" w:sz="6" w:space="0" w:color="000000"/>
              <w:right w:val="outset" w:sz="6" w:space="0" w:color="000000"/>
            </w:tcBorders>
            <w:hideMark/>
          </w:tcPr>
          <w:p w:rsidR="00CF1DB0" w:rsidRPr="00472C16" w:rsidRDefault="00CF1DB0" w:rsidP="00BF63DA">
            <w:pPr>
              <w:rPr>
                <w:sz w:val="24"/>
                <w:szCs w:val="24"/>
                <w:highlight w:val="yellow"/>
                <w:lang w:eastAsia="uk-UA"/>
              </w:rPr>
            </w:pPr>
            <w:r w:rsidRPr="00472C16">
              <w:rPr>
                <w:sz w:val="24"/>
                <w:szCs w:val="24"/>
                <w:lang w:eastAsia="uk-UA"/>
              </w:rPr>
              <w:t xml:space="preserve">Платність (безоплатність) надання </w:t>
            </w:r>
          </w:p>
        </w:tc>
        <w:tc>
          <w:tcPr>
            <w:tcW w:w="2993" w:type="pct"/>
            <w:tcBorders>
              <w:top w:val="outset" w:sz="6" w:space="0" w:color="000000"/>
              <w:left w:val="outset" w:sz="6" w:space="0" w:color="000000"/>
              <w:bottom w:val="outset" w:sz="6" w:space="0" w:color="000000"/>
              <w:right w:val="outset" w:sz="6" w:space="0" w:color="000000"/>
            </w:tcBorders>
            <w:hideMark/>
          </w:tcPr>
          <w:p w:rsidR="00CF1DB0" w:rsidRPr="00472C16" w:rsidRDefault="00CF1DB0" w:rsidP="009331B8">
            <w:pPr>
              <w:rPr>
                <w:sz w:val="24"/>
                <w:szCs w:val="24"/>
                <w:lang w:eastAsia="uk-UA"/>
              </w:rPr>
            </w:pPr>
            <w:r w:rsidRPr="00472C16">
              <w:rPr>
                <w:sz w:val="24"/>
                <w:szCs w:val="24"/>
                <w:lang w:eastAsia="uk-UA"/>
              </w:rPr>
              <w:t xml:space="preserve">Адміністративна послуга надається </w:t>
            </w:r>
            <w:r w:rsidRPr="00472C16">
              <w:rPr>
                <w:sz w:val="24"/>
                <w:szCs w:val="24"/>
                <w:lang w:eastAsia="ru-RU"/>
              </w:rPr>
              <w:t>безоплатно</w:t>
            </w:r>
          </w:p>
        </w:tc>
      </w:tr>
      <w:tr w:rsidR="00CF1DB0" w:rsidRPr="00472C16" w:rsidTr="00650911">
        <w:tc>
          <w:tcPr>
            <w:tcW w:w="259" w:type="pct"/>
            <w:tcBorders>
              <w:top w:val="outset" w:sz="6" w:space="0" w:color="000000"/>
              <w:left w:val="outset" w:sz="6" w:space="0" w:color="000000"/>
              <w:bottom w:val="outset" w:sz="6" w:space="0" w:color="000000"/>
              <w:right w:val="outset" w:sz="6" w:space="0" w:color="000000"/>
            </w:tcBorders>
          </w:tcPr>
          <w:p w:rsidR="00CF1DB0" w:rsidRPr="00A5034E" w:rsidRDefault="00CF1DB0" w:rsidP="00A5034E">
            <w:pPr>
              <w:jc w:val="center"/>
              <w:rPr>
                <w:sz w:val="24"/>
                <w:szCs w:val="24"/>
                <w:lang w:eastAsia="uk-UA"/>
              </w:rPr>
            </w:pPr>
            <w:r>
              <w:rPr>
                <w:sz w:val="24"/>
                <w:szCs w:val="24"/>
                <w:lang w:eastAsia="uk-UA"/>
              </w:rPr>
              <w:t>10</w:t>
            </w:r>
          </w:p>
        </w:tc>
        <w:tc>
          <w:tcPr>
            <w:tcW w:w="1748" w:type="pct"/>
            <w:tcBorders>
              <w:top w:val="outset" w:sz="6" w:space="0" w:color="000000"/>
              <w:left w:val="outset" w:sz="6" w:space="0" w:color="000000"/>
              <w:bottom w:val="outset" w:sz="6" w:space="0" w:color="000000"/>
              <w:right w:val="outset" w:sz="6" w:space="0" w:color="000000"/>
            </w:tcBorders>
            <w:hideMark/>
          </w:tcPr>
          <w:p w:rsidR="00CF1DB0" w:rsidRPr="00472C16" w:rsidRDefault="00CF1DB0" w:rsidP="00BF63DA">
            <w:pPr>
              <w:rPr>
                <w:sz w:val="24"/>
                <w:szCs w:val="24"/>
                <w:highlight w:val="yellow"/>
                <w:lang w:eastAsia="uk-UA"/>
              </w:rPr>
            </w:pPr>
            <w:r w:rsidRPr="00472C16">
              <w:rPr>
                <w:sz w:val="24"/>
                <w:szCs w:val="24"/>
                <w:lang w:eastAsia="uk-UA"/>
              </w:rPr>
              <w:t xml:space="preserve">Строк надання </w:t>
            </w:r>
          </w:p>
        </w:tc>
        <w:tc>
          <w:tcPr>
            <w:tcW w:w="2993" w:type="pct"/>
            <w:tcBorders>
              <w:top w:val="outset" w:sz="6" w:space="0" w:color="000000"/>
              <w:left w:val="outset" w:sz="6" w:space="0" w:color="000000"/>
              <w:bottom w:val="outset" w:sz="6" w:space="0" w:color="000000"/>
              <w:right w:val="outset" w:sz="6" w:space="0" w:color="000000"/>
            </w:tcBorders>
            <w:hideMark/>
          </w:tcPr>
          <w:p w:rsidR="00CF1DB0" w:rsidRPr="00735B7B" w:rsidRDefault="00CF1DB0" w:rsidP="00735B7B">
            <w:pPr>
              <w:shd w:val="clear" w:color="auto" w:fill="FFFFFF"/>
              <w:rPr>
                <w:sz w:val="24"/>
                <w:szCs w:val="24"/>
                <w:lang w:eastAsia="uk-UA"/>
              </w:rPr>
            </w:pPr>
            <w:r w:rsidRPr="00735B7B">
              <w:rPr>
                <w:sz w:val="24"/>
                <w:szCs w:val="24"/>
                <w:lang w:eastAsia="uk-UA"/>
              </w:rPr>
              <w:t>Призначення постраждалій особі допомоги на оздоровлення проводиться один раз на рік до 15 жовтня поточного року у</w:t>
            </w:r>
            <w:r w:rsidRPr="00735B7B">
              <w:rPr>
                <w:sz w:val="24"/>
                <w:szCs w:val="24"/>
              </w:rPr>
              <w:t xml:space="preserve"> порядку черговості в межах коштів, передбачених на зазначену мету в державному бюджеті на поточний рік</w:t>
            </w:r>
            <w:r w:rsidRPr="00735B7B">
              <w:rPr>
                <w:sz w:val="24"/>
                <w:szCs w:val="24"/>
                <w:lang w:eastAsia="uk-UA"/>
              </w:rPr>
              <w:t>.</w:t>
            </w:r>
          </w:p>
          <w:p w:rsidR="00CF1DB0" w:rsidRPr="00472C16" w:rsidRDefault="00CF1DB0" w:rsidP="00735B7B">
            <w:pPr>
              <w:shd w:val="clear" w:color="auto" w:fill="FFFFFF"/>
              <w:rPr>
                <w:color w:val="F79646" w:themeColor="accent6"/>
                <w:sz w:val="24"/>
                <w:szCs w:val="24"/>
                <w:lang w:eastAsia="uk-UA"/>
              </w:rPr>
            </w:pPr>
            <w:r w:rsidRPr="00735B7B">
              <w:rPr>
                <w:sz w:val="24"/>
                <w:szCs w:val="24"/>
                <w:lang w:eastAsia="uk-UA"/>
              </w:rPr>
              <w:t xml:space="preserve">Інформація про відмову у виплаті допомоги на оздоровлення надається у письмовому вигляді структурним підрозділом з питань соціального захисту населення районної, </w:t>
            </w:r>
            <w:proofErr w:type="spellStart"/>
            <w:r w:rsidRPr="00735B7B">
              <w:rPr>
                <w:sz w:val="24"/>
                <w:szCs w:val="24"/>
                <w:lang w:eastAsia="uk-UA"/>
              </w:rPr>
              <w:t>районної</w:t>
            </w:r>
            <w:proofErr w:type="spellEnd"/>
            <w:r w:rsidRPr="00735B7B">
              <w:rPr>
                <w:sz w:val="24"/>
                <w:szCs w:val="24"/>
                <w:lang w:eastAsia="uk-UA"/>
              </w:rPr>
              <w:t xml:space="preserve"> у мм. Києві та Севастополі держадміністрації, виконавчого органу міської, районної у місті ради постраждалій особі або її законному представнику протягом семи робочих днів після отримання заяви з необхідними документами</w:t>
            </w:r>
          </w:p>
        </w:tc>
      </w:tr>
      <w:tr w:rsidR="00CF1DB0" w:rsidRPr="00472C16" w:rsidTr="00961333">
        <w:tc>
          <w:tcPr>
            <w:tcW w:w="259" w:type="pct"/>
            <w:tcBorders>
              <w:top w:val="outset" w:sz="6" w:space="0" w:color="000000"/>
              <w:left w:val="outset" w:sz="6" w:space="0" w:color="000000"/>
              <w:bottom w:val="outset" w:sz="6" w:space="0" w:color="000000"/>
              <w:right w:val="outset" w:sz="6" w:space="0" w:color="000000"/>
            </w:tcBorders>
          </w:tcPr>
          <w:p w:rsidR="00CF1DB0" w:rsidRPr="00A5034E" w:rsidRDefault="00CF1DB0" w:rsidP="00A5034E">
            <w:pPr>
              <w:jc w:val="center"/>
              <w:rPr>
                <w:sz w:val="24"/>
                <w:szCs w:val="24"/>
                <w:lang w:eastAsia="uk-UA"/>
              </w:rPr>
            </w:pPr>
            <w:r>
              <w:rPr>
                <w:sz w:val="24"/>
                <w:szCs w:val="24"/>
                <w:lang w:eastAsia="uk-UA"/>
              </w:rPr>
              <w:t>11</w:t>
            </w:r>
          </w:p>
        </w:tc>
        <w:tc>
          <w:tcPr>
            <w:tcW w:w="1748" w:type="pct"/>
            <w:tcBorders>
              <w:top w:val="outset" w:sz="6" w:space="0" w:color="000000"/>
              <w:left w:val="outset" w:sz="6" w:space="0" w:color="000000"/>
              <w:bottom w:val="outset" w:sz="6" w:space="0" w:color="000000"/>
              <w:right w:val="outset" w:sz="6" w:space="0" w:color="000000"/>
            </w:tcBorders>
          </w:tcPr>
          <w:p w:rsidR="00CF1DB0" w:rsidRPr="00472C16" w:rsidRDefault="00CF1DB0" w:rsidP="00BF63DA">
            <w:pPr>
              <w:rPr>
                <w:sz w:val="24"/>
                <w:szCs w:val="24"/>
                <w:highlight w:val="yellow"/>
                <w:lang w:eastAsia="uk-UA"/>
              </w:rPr>
            </w:pPr>
            <w:r w:rsidRPr="00472C16">
              <w:rPr>
                <w:sz w:val="24"/>
                <w:szCs w:val="24"/>
                <w:lang w:eastAsia="uk-UA"/>
              </w:rPr>
              <w:t>Перелік підста</w:t>
            </w:r>
            <w:r>
              <w:rPr>
                <w:sz w:val="24"/>
                <w:szCs w:val="24"/>
                <w:lang w:eastAsia="uk-UA"/>
              </w:rPr>
              <w:t>в для відмови у наданні</w:t>
            </w:r>
          </w:p>
        </w:tc>
        <w:tc>
          <w:tcPr>
            <w:tcW w:w="2993" w:type="pct"/>
            <w:tcBorders>
              <w:top w:val="outset" w:sz="6" w:space="0" w:color="000000"/>
              <w:left w:val="outset" w:sz="6" w:space="0" w:color="000000"/>
              <w:bottom w:val="outset" w:sz="6" w:space="0" w:color="000000"/>
              <w:right w:val="outset" w:sz="6" w:space="0" w:color="000000"/>
            </w:tcBorders>
          </w:tcPr>
          <w:p w:rsidR="00CF1DB0" w:rsidRPr="00735B7B" w:rsidRDefault="00CF1DB0" w:rsidP="00735B7B">
            <w:pPr>
              <w:shd w:val="clear" w:color="auto" w:fill="FFFFFF"/>
              <w:ind w:firstLine="23"/>
              <w:rPr>
                <w:sz w:val="24"/>
                <w:szCs w:val="24"/>
                <w:lang w:eastAsia="uk-UA"/>
              </w:rPr>
            </w:pPr>
            <w:bookmarkStart w:id="7" w:name="o371"/>
            <w:bookmarkStart w:id="8" w:name="o625"/>
            <w:bookmarkStart w:id="9" w:name="o545"/>
            <w:bookmarkEnd w:id="7"/>
            <w:bookmarkEnd w:id="8"/>
            <w:bookmarkEnd w:id="9"/>
            <w:r w:rsidRPr="00735B7B">
              <w:rPr>
                <w:sz w:val="24"/>
                <w:szCs w:val="24"/>
                <w:lang w:eastAsia="uk-UA"/>
              </w:rPr>
              <w:t>Рішення про відмову у призначенні допомоги на оздоровлення може бути прийняте якщо:</w:t>
            </w:r>
          </w:p>
          <w:p w:rsidR="00CF1DB0" w:rsidRPr="00735B7B" w:rsidRDefault="00CF1DB0" w:rsidP="00735B7B">
            <w:pPr>
              <w:shd w:val="clear" w:color="auto" w:fill="FFFFFF"/>
              <w:ind w:firstLine="23"/>
              <w:rPr>
                <w:sz w:val="24"/>
                <w:szCs w:val="24"/>
                <w:lang w:eastAsia="uk-UA"/>
              </w:rPr>
            </w:pPr>
            <w:r w:rsidRPr="00735B7B">
              <w:rPr>
                <w:color w:val="333333"/>
                <w:sz w:val="24"/>
                <w:szCs w:val="24"/>
                <w:lang w:eastAsia="uk-UA"/>
              </w:rPr>
              <w:t>подано неповний пакет документів, необхідних для отримання компенсації, передбачених пунктом</w:t>
            </w:r>
            <w:r w:rsidRPr="00735B7B">
              <w:rPr>
                <w:sz w:val="24"/>
                <w:szCs w:val="24"/>
                <w:lang w:eastAsia="uk-UA"/>
              </w:rPr>
              <w:t>7 Порядку надання щорічної допомоги на оздоровлення особам з інвалідністю та дітям з інвалідністю, постраждалим внаслідок дії вибухонебезпечних предметів, затвердженого Постановою № 1020;</w:t>
            </w:r>
          </w:p>
          <w:p w:rsidR="00CF1DB0" w:rsidRPr="00735B7B" w:rsidRDefault="00CF1DB0" w:rsidP="00735B7B">
            <w:pPr>
              <w:shd w:val="clear" w:color="auto" w:fill="FFFFFF"/>
              <w:ind w:firstLine="23"/>
              <w:rPr>
                <w:sz w:val="24"/>
                <w:szCs w:val="24"/>
                <w:lang w:eastAsia="uk-UA"/>
              </w:rPr>
            </w:pPr>
            <w:r w:rsidRPr="00735B7B">
              <w:rPr>
                <w:sz w:val="24"/>
                <w:szCs w:val="24"/>
                <w:lang w:eastAsia="uk-UA"/>
              </w:rPr>
              <w:t>постраждалими особами або їхніми законними представниками надано недостовірну інформацію</w:t>
            </w:r>
            <w:bookmarkStart w:id="10" w:name="n899"/>
            <w:bookmarkStart w:id="11" w:name="n294"/>
            <w:bookmarkEnd w:id="10"/>
            <w:bookmarkEnd w:id="11"/>
            <w:r w:rsidRPr="00735B7B">
              <w:rPr>
                <w:sz w:val="24"/>
                <w:szCs w:val="24"/>
                <w:lang w:eastAsia="uk-UA"/>
              </w:rPr>
              <w:t>;</w:t>
            </w:r>
          </w:p>
          <w:p w:rsidR="00CF1DB0" w:rsidRPr="00472C16" w:rsidRDefault="00CF1DB0" w:rsidP="00735B7B">
            <w:pPr>
              <w:shd w:val="clear" w:color="auto" w:fill="FFFFFF"/>
              <w:ind w:firstLine="23"/>
              <w:rPr>
                <w:color w:val="F79646" w:themeColor="accent6"/>
              </w:rPr>
            </w:pPr>
            <w:r w:rsidRPr="00735B7B">
              <w:rPr>
                <w:sz w:val="24"/>
                <w:szCs w:val="24"/>
                <w:lang w:eastAsia="uk-UA"/>
              </w:rPr>
              <w:t xml:space="preserve">отримання постраждалою особою протягом поточного </w:t>
            </w:r>
            <w:r w:rsidRPr="00735B7B">
              <w:rPr>
                <w:sz w:val="24"/>
                <w:szCs w:val="24"/>
                <w:lang w:eastAsia="uk-UA"/>
              </w:rPr>
              <w:lastRenderedPageBreak/>
              <w:t>року безоплатної санаторно-курортної путівки/</w:t>
            </w:r>
            <w:proofErr w:type="spellStart"/>
            <w:r w:rsidRPr="00735B7B">
              <w:rPr>
                <w:sz w:val="24"/>
                <w:szCs w:val="24"/>
                <w:lang w:eastAsia="uk-UA"/>
              </w:rPr>
              <w:t>путівки</w:t>
            </w:r>
            <w:proofErr w:type="spellEnd"/>
            <w:r w:rsidRPr="00735B7B">
              <w:rPr>
                <w:sz w:val="24"/>
                <w:szCs w:val="24"/>
                <w:lang w:eastAsia="uk-UA"/>
              </w:rPr>
              <w:t xml:space="preserve"> на оздоровлення/будь-якої грошової компенсації замість санаторно-курортної путівки/компенсації вартості самостійного санаторно-курортного лікування/щорічної допомоги на оздоровлення за рахунок державного або місцевого бюджетів</w:t>
            </w:r>
          </w:p>
        </w:tc>
      </w:tr>
      <w:tr w:rsidR="00CF1DB0" w:rsidRPr="00472C16" w:rsidTr="005B4C97">
        <w:tc>
          <w:tcPr>
            <w:tcW w:w="259" w:type="pct"/>
            <w:tcBorders>
              <w:top w:val="outset" w:sz="6" w:space="0" w:color="000000"/>
              <w:left w:val="outset" w:sz="6" w:space="0" w:color="000000"/>
              <w:bottom w:val="outset" w:sz="6" w:space="0" w:color="000000"/>
              <w:right w:val="outset" w:sz="6" w:space="0" w:color="000000"/>
            </w:tcBorders>
          </w:tcPr>
          <w:p w:rsidR="00CF1DB0" w:rsidRPr="00A5034E" w:rsidRDefault="00CF1DB0" w:rsidP="00A5034E">
            <w:pPr>
              <w:jc w:val="center"/>
              <w:rPr>
                <w:sz w:val="24"/>
                <w:szCs w:val="24"/>
                <w:lang w:eastAsia="uk-UA"/>
              </w:rPr>
            </w:pPr>
            <w:r>
              <w:rPr>
                <w:sz w:val="24"/>
                <w:szCs w:val="24"/>
                <w:lang w:eastAsia="uk-UA"/>
              </w:rPr>
              <w:lastRenderedPageBreak/>
              <w:t>12</w:t>
            </w:r>
          </w:p>
        </w:tc>
        <w:tc>
          <w:tcPr>
            <w:tcW w:w="1748" w:type="pct"/>
            <w:tcBorders>
              <w:top w:val="outset" w:sz="6" w:space="0" w:color="000000"/>
              <w:left w:val="outset" w:sz="6" w:space="0" w:color="000000"/>
              <w:bottom w:val="outset" w:sz="6" w:space="0" w:color="000000"/>
              <w:right w:val="outset" w:sz="6" w:space="0" w:color="000000"/>
            </w:tcBorders>
            <w:hideMark/>
          </w:tcPr>
          <w:p w:rsidR="00CF1DB0" w:rsidRPr="00472C16" w:rsidRDefault="00CF1DB0" w:rsidP="00BF63DA">
            <w:pPr>
              <w:rPr>
                <w:sz w:val="24"/>
                <w:szCs w:val="24"/>
                <w:highlight w:val="yellow"/>
                <w:lang w:eastAsia="uk-UA"/>
              </w:rPr>
            </w:pPr>
            <w:r w:rsidRPr="00472C16">
              <w:rPr>
                <w:sz w:val="24"/>
                <w:szCs w:val="24"/>
                <w:lang w:eastAsia="uk-UA"/>
              </w:rPr>
              <w:t>Результат надання адміністративної послуги</w:t>
            </w:r>
          </w:p>
        </w:tc>
        <w:tc>
          <w:tcPr>
            <w:tcW w:w="2993" w:type="pct"/>
            <w:tcBorders>
              <w:top w:val="outset" w:sz="6" w:space="0" w:color="000000"/>
              <w:left w:val="outset" w:sz="6" w:space="0" w:color="000000"/>
              <w:bottom w:val="outset" w:sz="6" w:space="0" w:color="000000"/>
              <w:right w:val="outset" w:sz="6" w:space="0" w:color="000000"/>
            </w:tcBorders>
          </w:tcPr>
          <w:p w:rsidR="00CF1DB0" w:rsidRPr="00E505C1" w:rsidRDefault="00CF1DB0" w:rsidP="00FF7B07">
            <w:pPr>
              <w:shd w:val="clear" w:color="auto" w:fill="FFFFFF"/>
              <w:ind w:firstLine="23"/>
              <w:rPr>
                <w:sz w:val="24"/>
                <w:szCs w:val="24"/>
                <w:lang w:eastAsia="uk-UA"/>
              </w:rPr>
            </w:pPr>
            <w:r w:rsidRPr="00E505C1">
              <w:rPr>
                <w:sz w:val="24"/>
                <w:szCs w:val="24"/>
                <w:lang w:eastAsia="uk-UA"/>
              </w:rPr>
              <w:t xml:space="preserve">Призначення та виплата постраждалій особі </w:t>
            </w:r>
            <w:r>
              <w:rPr>
                <w:sz w:val="24"/>
                <w:szCs w:val="24"/>
                <w:lang w:eastAsia="uk-UA"/>
              </w:rPr>
              <w:t>допомоги на оздоровлення</w:t>
            </w:r>
            <w:r w:rsidRPr="00E505C1">
              <w:rPr>
                <w:sz w:val="24"/>
                <w:szCs w:val="24"/>
                <w:lang w:eastAsia="uk-UA"/>
              </w:rPr>
              <w:t xml:space="preserve"> у </w:t>
            </w:r>
            <w:r w:rsidRPr="00FF7B07">
              <w:rPr>
                <w:sz w:val="24"/>
                <w:szCs w:val="24"/>
                <w:lang w:eastAsia="uk-UA"/>
              </w:rPr>
              <w:t>визначеному</w:t>
            </w:r>
            <w:r w:rsidR="00B80FD6">
              <w:rPr>
                <w:sz w:val="24"/>
                <w:szCs w:val="24"/>
                <w:lang w:eastAsia="uk-UA"/>
              </w:rPr>
              <w:t xml:space="preserve"> </w:t>
            </w:r>
            <w:r w:rsidRPr="0088576F">
              <w:rPr>
                <w:sz w:val="24"/>
                <w:szCs w:val="24"/>
                <w:lang w:eastAsia="uk-UA"/>
              </w:rPr>
              <w:t xml:space="preserve">розмірі </w:t>
            </w:r>
            <w:r w:rsidRPr="00E505C1">
              <w:rPr>
                <w:sz w:val="24"/>
                <w:szCs w:val="24"/>
                <w:lang w:eastAsia="uk-UA"/>
              </w:rPr>
              <w:t xml:space="preserve">/ рішення про відмову у виплаті </w:t>
            </w:r>
            <w:r>
              <w:rPr>
                <w:sz w:val="24"/>
                <w:szCs w:val="24"/>
                <w:lang w:eastAsia="uk-UA"/>
              </w:rPr>
              <w:t>допомоги на оздоровлення</w:t>
            </w:r>
          </w:p>
        </w:tc>
      </w:tr>
      <w:tr w:rsidR="00CF1DB0" w:rsidRPr="00472C16" w:rsidTr="00650911">
        <w:tc>
          <w:tcPr>
            <w:tcW w:w="259" w:type="pct"/>
            <w:tcBorders>
              <w:top w:val="outset" w:sz="6" w:space="0" w:color="000000"/>
              <w:left w:val="outset" w:sz="6" w:space="0" w:color="000000"/>
              <w:bottom w:val="outset" w:sz="6" w:space="0" w:color="000000"/>
              <w:right w:val="outset" w:sz="6" w:space="0" w:color="000000"/>
            </w:tcBorders>
          </w:tcPr>
          <w:p w:rsidR="00CF1DB0" w:rsidRPr="00A5034E" w:rsidRDefault="00CF1DB0" w:rsidP="00A5034E">
            <w:pPr>
              <w:jc w:val="center"/>
              <w:rPr>
                <w:sz w:val="24"/>
                <w:szCs w:val="24"/>
                <w:lang w:eastAsia="uk-UA"/>
              </w:rPr>
            </w:pPr>
            <w:r>
              <w:rPr>
                <w:sz w:val="24"/>
                <w:szCs w:val="24"/>
                <w:lang w:eastAsia="uk-UA"/>
              </w:rPr>
              <w:t>13</w:t>
            </w:r>
          </w:p>
        </w:tc>
        <w:tc>
          <w:tcPr>
            <w:tcW w:w="1748" w:type="pct"/>
            <w:tcBorders>
              <w:top w:val="outset" w:sz="6" w:space="0" w:color="000000"/>
              <w:left w:val="outset" w:sz="6" w:space="0" w:color="000000"/>
              <w:bottom w:val="outset" w:sz="6" w:space="0" w:color="000000"/>
              <w:right w:val="outset" w:sz="6" w:space="0" w:color="000000"/>
            </w:tcBorders>
          </w:tcPr>
          <w:p w:rsidR="00CF1DB0" w:rsidRPr="00472C16" w:rsidRDefault="00CF1DB0" w:rsidP="00BF63DA">
            <w:pPr>
              <w:rPr>
                <w:sz w:val="24"/>
                <w:szCs w:val="24"/>
                <w:lang w:eastAsia="uk-UA"/>
              </w:rPr>
            </w:pPr>
            <w:r w:rsidRPr="00472C16">
              <w:rPr>
                <w:sz w:val="24"/>
                <w:szCs w:val="24"/>
                <w:lang w:eastAsia="uk-UA"/>
              </w:rPr>
              <w:t>Способи отримання відповіді (результату)</w:t>
            </w:r>
          </w:p>
        </w:tc>
        <w:tc>
          <w:tcPr>
            <w:tcW w:w="2993" w:type="pct"/>
            <w:tcBorders>
              <w:top w:val="outset" w:sz="6" w:space="0" w:color="000000"/>
              <w:left w:val="outset" w:sz="6" w:space="0" w:color="000000"/>
              <w:bottom w:val="outset" w:sz="6" w:space="0" w:color="000000"/>
              <w:right w:val="outset" w:sz="6" w:space="0" w:color="000000"/>
            </w:tcBorders>
          </w:tcPr>
          <w:p w:rsidR="00CF1DB0" w:rsidRPr="00472C16" w:rsidRDefault="00CF1DB0" w:rsidP="009331B8">
            <w:pPr>
              <w:tabs>
                <w:tab w:val="left" w:pos="1565"/>
              </w:tabs>
              <w:ind w:firstLine="23"/>
              <w:rPr>
                <w:sz w:val="24"/>
                <w:szCs w:val="24"/>
                <w:lang w:eastAsia="uk-UA"/>
              </w:rPr>
            </w:pPr>
            <w:r w:rsidRPr="00472C16">
              <w:rPr>
                <w:sz w:val="24"/>
                <w:szCs w:val="24"/>
                <w:lang w:eastAsia="uk-UA"/>
              </w:rPr>
              <w:t>Призначення постраждалій особі допомоги на оздоровлення проводиться</w:t>
            </w:r>
            <w:r>
              <w:rPr>
                <w:sz w:val="24"/>
                <w:szCs w:val="24"/>
                <w:lang w:eastAsia="uk-UA"/>
              </w:rPr>
              <w:t xml:space="preserve"> щорічно</w:t>
            </w:r>
            <w:r w:rsidR="00B80FD6">
              <w:rPr>
                <w:sz w:val="24"/>
                <w:szCs w:val="24"/>
                <w:lang w:eastAsia="uk-UA"/>
              </w:rPr>
              <w:t xml:space="preserve"> </w:t>
            </w:r>
            <w:r w:rsidRPr="003A4DFF">
              <w:rPr>
                <w:sz w:val="24"/>
                <w:szCs w:val="24"/>
                <w:lang w:eastAsia="uk-UA"/>
              </w:rPr>
              <w:t>за зареєстрованим або фактичним місцем проживання</w:t>
            </w:r>
          </w:p>
        </w:tc>
      </w:tr>
    </w:tbl>
    <w:p w:rsidR="006D3299" w:rsidRPr="00472C16" w:rsidRDefault="006D3299" w:rsidP="00D4493D">
      <w:pPr>
        <w:rPr>
          <w:color w:val="F79646" w:themeColor="accent6"/>
        </w:rPr>
      </w:pPr>
      <w:bookmarkStart w:id="12" w:name="n43"/>
      <w:bookmarkEnd w:id="12"/>
    </w:p>
    <w:p w:rsidR="003269A5" w:rsidRPr="00472C16" w:rsidRDefault="003269A5" w:rsidP="00D4493D">
      <w:pPr>
        <w:rPr>
          <w:color w:val="F79646" w:themeColor="accent6"/>
        </w:rPr>
      </w:pPr>
    </w:p>
    <w:sectPr w:rsidR="003269A5" w:rsidRPr="00472C16" w:rsidSect="006D3299">
      <w:headerReference w:type="default" r:id="rId11"/>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359" w:rsidRDefault="00FC6359">
      <w:r>
        <w:separator/>
      </w:r>
    </w:p>
  </w:endnote>
  <w:endnote w:type="continuationSeparator" w:id="0">
    <w:p w:rsidR="00FC6359" w:rsidRDefault="00FC6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359" w:rsidRDefault="00FC6359">
      <w:r>
        <w:separator/>
      </w:r>
    </w:p>
  </w:footnote>
  <w:footnote w:type="continuationSeparator" w:id="0">
    <w:p w:rsidR="00FC6359" w:rsidRDefault="00FC6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FD6" w:rsidRPr="003945B6" w:rsidRDefault="0026503B">
    <w:pPr>
      <w:pStyle w:val="a4"/>
      <w:jc w:val="center"/>
      <w:rPr>
        <w:sz w:val="24"/>
        <w:szCs w:val="24"/>
      </w:rPr>
    </w:pPr>
    <w:r w:rsidRPr="003945B6">
      <w:rPr>
        <w:sz w:val="24"/>
        <w:szCs w:val="24"/>
      </w:rPr>
      <w:fldChar w:fldCharType="begin"/>
    </w:r>
    <w:r w:rsidR="00010AF8" w:rsidRPr="003945B6">
      <w:rPr>
        <w:sz w:val="24"/>
        <w:szCs w:val="24"/>
      </w:rPr>
      <w:instrText>PAGE   \* MERGEFORMAT</w:instrText>
    </w:r>
    <w:r w:rsidRPr="003945B6">
      <w:rPr>
        <w:sz w:val="24"/>
        <w:szCs w:val="24"/>
      </w:rPr>
      <w:fldChar w:fldCharType="separate"/>
    </w:r>
    <w:r w:rsidR="00BA10DB" w:rsidRPr="00BA10DB">
      <w:rPr>
        <w:noProof/>
        <w:sz w:val="24"/>
        <w:szCs w:val="24"/>
        <w:lang w:val="ru-RU"/>
      </w:rPr>
      <w:t>2</w:t>
    </w:r>
    <w:r w:rsidRPr="003945B6">
      <w:rPr>
        <w:sz w:val="24"/>
        <w:szCs w:val="24"/>
      </w:rPr>
      <w:fldChar w:fldCharType="end"/>
    </w:r>
  </w:p>
  <w:p w:rsidR="000E1FD6" w:rsidRDefault="000E1FD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nsid w:val="020528F1"/>
    <w:multiLevelType w:val="hybridMultilevel"/>
    <w:tmpl w:val="F662DA32"/>
    <w:lvl w:ilvl="0" w:tplc="A16C16D2">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3567EA"/>
    <w:multiLevelType w:val="hybridMultilevel"/>
    <w:tmpl w:val="21E81A7A"/>
    <w:lvl w:ilvl="0" w:tplc="72664414">
      <w:start w:val="1"/>
      <w:numFmt w:val="decimal"/>
      <w:lvlText w:val="%1)"/>
      <w:lvlJc w:val="left"/>
      <w:pPr>
        <w:ind w:left="380" w:hanging="360"/>
      </w:pPr>
      <w:rPr>
        <w:rFonts w:cs="Times New Roman" w:hint="default"/>
      </w:rPr>
    </w:lvl>
    <w:lvl w:ilvl="1" w:tplc="04220019" w:tentative="1">
      <w:start w:val="1"/>
      <w:numFmt w:val="lowerLetter"/>
      <w:lvlText w:val="%2."/>
      <w:lvlJc w:val="left"/>
      <w:pPr>
        <w:ind w:left="1100" w:hanging="360"/>
      </w:pPr>
      <w:rPr>
        <w:rFonts w:cs="Times New Roman"/>
      </w:rPr>
    </w:lvl>
    <w:lvl w:ilvl="2" w:tplc="0422001B" w:tentative="1">
      <w:start w:val="1"/>
      <w:numFmt w:val="lowerRoman"/>
      <w:lvlText w:val="%3."/>
      <w:lvlJc w:val="right"/>
      <w:pPr>
        <w:ind w:left="1820" w:hanging="180"/>
      </w:pPr>
      <w:rPr>
        <w:rFonts w:cs="Times New Roman"/>
      </w:rPr>
    </w:lvl>
    <w:lvl w:ilvl="3" w:tplc="0422000F" w:tentative="1">
      <w:start w:val="1"/>
      <w:numFmt w:val="decimal"/>
      <w:lvlText w:val="%4."/>
      <w:lvlJc w:val="left"/>
      <w:pPr>
        <w:ind w:left="2540" w:hanging="360"/>
      </w:pPr>
      <w:rPr>
        <w:rFonts w:cs="Times New Roman"/>
      </w:rPr>
    </w:lvl>
    <w:lvl w:ilvl="4" w:tplc="04220019" w:tentative="1">
      <w:start w:val="1"/>
      <w:numFmt w:val="lowerLetter"/>
      <w:lvlText w:val="%5."/>
      <w:lvlJc w:val="left"/>
      <w:pPr>
        <w:ind w:left="3260" w:hanging="360"/>
      </w:pPr>
      <w:rPr>
        <w:rFonts w:cs="Times New Roman"/>
      </w:rPr>
    </w:lvl>
    <w:lvl w:ilvl="5" w:tplc="0422001B" w:tentative="1">
      <w:start w:val="1"/>
      <w:numFmt w:val="lowerRoman"/>
      <w:lvlText w:val="%6."/>
      <w:lvlJc w:val="right"/>
      <w:pPr>
        <w:ind w:left="3980" w:hanging="180"/>
      </w:pPr>
      <w:rPr>
        <w:rFonts w:cs="Times New Roman"/>
      </w:rPr>
    </w:lvl>
    <w:lvl w:ilvl="6" w:tplc="0422000F" w:tentative="1">
      <w:start w:val="1"/>
      <w:numFmt w:val="decimal"/>
      <w:lvlText w:val="%7."/>
      <w:lvlJc w:val="left"/>
      <w:pPr>
        <w:ind w:left="4700" w:hanging="360"/>
      </w:pPr>
      <w:rPr>
        <w:rFonts w:cs="Times New Roman"/>
      </w:rPr>
    </w:lvl>
    <w:lvl w:ilvl="7" w:tplc="04220019" w:tentative="1">
      <w:start w:val="1"/>
      <w:numFmt w:val="lowerLetter"/>
      <w:lvlText w:val="%8."/>
      <w:lvlJc w:val="left"/>
      <w:pPr>
        <w:ind w:left="5420" w:hanging="360"/>
      </w:pPr>
      <w:rPr>
        <w:rFonts w:cs="Times New Roman"/>
      </w:rPr>
    </w:lvl>
    <w:lvl w:ilvl="8" w:tplc="0422001B" w:tentative="1">
      <w:start w:val="1"/>
      <w:numFmt w:val="lowerRoman"/>
      <w:lvlText w:val="%9."/>
      <w:lvlJc w:val="right"/>
      <w:pPr>
        <w:ind w:left="6140" w:hanging="180"/>
      </w:pPr>
      <w:rPr>
        <w:rFonts w:cs="Times New Roman"/>
      </w:rPr>
    </w:lvl>
  </w:abstractNum>
  <w:abstractNum w:abstractNumId="3">
    <w:nsid w:val="553D5A41"/>
    <w:multiLevelType w:val="hybridMultilevel"/>
    <w:tmpl w:val="53E04E86"/>
    <w:lvl w:ilvl="0" w:tplc="A29EF908">
      <w:start w:val="37"/>
      <w:numFmt w:val="bullet"/>
      <w:lvlText w:val="-"/>
      <w:lvlJc w:val="left"/>
      <w:pPr>
        <w:ind w:left="664" w:hanging="360"/>
      </w:pPr>
      <w:rPr>
        <w:rFonts w:ascii="Times New Roman" w:eastAsia="Times New Roman" w:hAnsi="Times New Roman" w:hint="default"/>
      </w:rPr>
    </w:lvl>
    <w:lvl w:ilvl="1" w:tplc="04220003" w:tentative="1">
      <w:start w:val="1"/>
      <w:numFmt w:val="bullet"/>
      <w:lvlText w:val="o"/>
      <w:lvlJc w:val="left"/>
      <w:pPr>
        <w:ind w:left="1384" w:hanging="360"/>
      </w:pPr>
      <w:rPr>
        <w:rFonts w:ascii="Courier New" w:hAnsi="Courier New" w:hint="default"/>
      </w:rPr>
    </w:lvl>
    <w:lvl w:ilvl="2" w:tplc="04220005" w:tentative="1">
      <w:start w:val="1"/>
      <w:numFmt w:val="bullet"/>
      <w:lvlText w:val=""/>
      <w:lvlJc w:val="left"/>
      <w:pPr>
        <w:ind w:left="2104" w:hanging="360"/>
      </w:pPr>
      <w:rPr>
        <w:rFonts w:ascii="Wingdings" w:hAnsi="Wingdings" w:hint="default"/>
      </w:rPr>
    </w:lvl>
    <w:lvl w:ilvl="3" w:tplc="04220001" w:tentative="1">
      <w:start w:val="1"/>
      <w:numFmt w:val="bullet"/>
      <w:lvlText w:val=""/>
      <w:lvlJc w:val="left"/>
      <w:pPr>
        <w:ind w:left="2824" w:hanging="360"/>
      </w:pPr>
      <w:rPr>
        <w:rFonts w:ascii="Symbol" w:hAnsi="Symbol" w:hint="default"/>
      </w:rPr>
    </w:lvl>
    <w:lvl w:ilvl="4" w:tplc="04220003" w:tentative="1">
      <w:start w:val="1"/>
      <w:numFmt w:val="bullet"/>
      <w:lvlText w:val="o"/>
      <w:lvlJc w:val="left"/>
      <w:pPr>
        <w:ind w:left="3544" w:hanging="360"/>
      </w:pPr>
      <w:rPr>
        <w:rFonts w:ascii="Courier New" w:hAnsi="Courier New" w:hint="default"/>
      </w:rPr>
    </w:lvl>
    <w:lvl w:ilvl="5" w:tplc="04220005" w:tentative="1">
      <w:start w:val="1"/>
      <w:numFmt w:val="bullet"/>
      <w:lvlText w:val=""/>
      <w:lvlJc w:val="left"/>
      <w:pPr>
        <w:ind w:left="4264" w:hanging="360"/>
      </w:pPr>
      <w:rPr>
        <w:rFonts w:ascii="Wingdings" w:hAnsi="Wingdings" w:hint="default"/>
      </w:rPr>
    </w:lvl>
    <w:lvl w:ilvl="6" w:tplc="04220001" w:tentative="1">
      <w:start w:val="1"/>
      <w:numFmt w:val="bullet"/>
      <w:lvlText w:val=""/>
      <w:lvlJc w:val="left"/>
      <w:pPr>
        <w:ind w:left="4984" w:hanging="360"/>
      </w:pPr>
      <w:rPr>
        <w:rFonts w:ascii="Symbol" w:hAnsi="Symbol" w:hint="default"/>
      </w:rPr>
    </w:lvl>
    <w:lvl w:ilvl="7" w:tplc="04220003" w:tentative="1">
      <w:start w:val="1"/>
      <w:numFmt w:val="bullet"/>
      <w:lvlText w:val="o"/>
      <w:lvlJc w:val="left"/>
      <w:pPr>
        <w:ind w:left="5704" w:hanging="360"/>
      </w:pPr>
      <w:rPr>
        <w:rFonts w:ascii="Courier New" w:hAnsi="Courier New" w:hint="default"/>
      </w:rPr>
    </w:lvl>
    <w:lvl w:ilvl="8" w:tplc="04220005" w:tentative="1">
      <w:start w:val="1"/>
      <w:numFmt w:val="bullet"/>
      <w:lvlText w:val=""/>
      <w:lvlJc w:val="left"/>
      <w:pPr>
        <w:ind w:left="6424" w:hanging="360"/>
      </w:pPr>
      <w:rPr>
        <w:rFonts w:ascii="Wingdings" w:hAnsi="Wingdings" w:hint="default"/>
      </w:rPr>
    </w:lvl>
  </w:abstractNum>
  <w:abstractNum w:abstractNumId="4">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03E60"/>
    <w:rsid w:val="00010AF8"/>
    <w:rsid w:val="00010AF9"/>
    <w:rsid w:val="00020232"/>
    <w:rsid w:val="00024ADE"/>
    <w:rsid w:val="000305AC"/>
    <w:rsid w:val="00042A7F"/>
    <w:rsid w:val="00060434"/>
    <w:rsid w:val="000605BE"/>
    <w:rsid w:val="00063512"/>
    <w:rsid w:val="000655A6"/>
    <w:rsid w:val="00070DC8"/>
    <w:rsid w:val="00074C9F"/>
    <w:rsid w:val="00076E74"/>
    <w:rsid w:val="00081E32"/>
    <w:rsid w:val="00083704"/>
    <w:rsid w:val="00084C29"/>
    <w:rsid w:val="00085371"/>
    <w:rsid w:val="00085E18"/>
    <w:rsid w:val="00087139"/>
    <w:rsid w:val="00090045"/>
    <w:rsid w:val="000A2830"/>
    <w:rsid w:val="000A3A51"/>
    <w:rsid w:val="000B14F7"/>
    <w:rsid w:val="000B786B"/>
    <w:rsid w:val="000C20B5"/>
    <w:rsid w:val="000C2AFA"/>
    <w:rsid w:val="000C4798"/>
    <w:rsid w:val="000C5959"/>
    <w:rsid w:val="000C6523"/>
    <w:rsid w:val="000C77D7"/>
    <w:rsid w:val="000E1F11"/>
    <w:rsid w:val="000E1FD6"/>
    <w:rsid w:val="000E3605"/>
    <w:rsid w:val="000E5DD0"/>
    <w:rsid w:val="000F0E8C"/>
    <w:rsid w:val="000F2113"/>
    <w:rsid w:val="000F52D4"/>
    <w:rsid w:val="00100EFA"/>
    <w:rsid w:val="001038DC"/>
    <w:rsid w:val="001105E0"/>
    <w:rsid w:val="00114A3B"/>
    <w:rsid w:val="00115B24"/>
    <w:rsid w:val="00115E75"/>
    <w:rsid w:val="00116AB4"/>
    <w:rsid w:val="00117A84"/>
    <w:rsid w:val="001243CC"/>
    <w:rsid w:val="0014298A"/>
    <w:rsid w:val="00142A11"/>
    <w:rsid w:val="00142BDB"/>
    <w:rsid w:val="00142C46"/>
    <w:rsid w:val="00146936"/>
    <w:rsid w:val="00146AA9"/>
    <w:rsid w:val="00146C85"/>
    <w:rsid w:val="00151545"/>
    <w:rsid w:val="00151C6F"/>
    <w:rsid w:val="00157EB2"/>
    <w:rsid w:val="001611BA"/>
    <w:rsid w:val="001651D9"/>
    <w:rsid w:val="00167EFA"/>
    <w:rsid w:val="00174EB1"/>
    <w:rsid w:val="00182686"/>
    <w:rsid w:val="00184DCE"/>
    <w:rsid w:val="00187DE7"/>
    <w:rsid w:val="001A3106"/>
    <w:rsid w:val="001B34C5"/>
    <w:rsid w:val="001C3CC2"/>
    <w:rsid w:val="001C425A"/>
    <w:rsid w:val="001C4A8F"/>
    <w:rsid w:val="001C5222"/>
    <w:rsid w:val="001C7FEF"/>
    <w:rsid w:val="001D2AE7"/>
    <w:rsid w:val="001D308E"/>
    <w:rsid w:val="001D5657"/>
    <w:rsid w:val="001D594F"/>
    <w:rsid w:val="001D69DA"/>
    <w:rsid w:val="001E0050"/>
    <w:rsid w:val="001E0E70"/>
    <w:rsid w:val="001E1F5F"/>
    <w:rsid w:val="001E62B8"/>
    <w:rsid w:val="001F252B"/>
    <w:rsid w:val="00200BCD"/>
    <w:rsid w:val="00206244"/>
    <w:rsid w:val="00211B21"/>
    <w:rsid w:val="00216288"/>
    <w:rsid w:val="00230C15"/>
    <w:rsid w:val="00232903"/>
    <w:rsid w:val="00234BF6"/>
    <w:rsid w:val="0023746A"/>
    <w:rsid w:val="0024323C"/>
    <w:rsid w:val="00245848"/>
    <w:rsid w:val="00257453"/>
    <w:rsid w:val="002642CD"/>
    <w:rsid w:val="00264EFA"/>
    <w:rsid w:val="0026503B"/>
    <w:rsid w:val="002701F6"/>
    <w:rsid w:val="0027085F"/>
    <w:rsid w:val="002715BF"/>
    <w:rsid w:val="0029223E"/>
    <w:rsid w:val="00293085"/>
    <w:rsid w:val="002A134F"/>
    <w:rsid w:val="002B15D1"/>
    <w:rsid w:val="002B6C94"/>
    <w:rsid w:val="002C5FE2"/>
    <w:rsid w:val="002D33E8"/>
    <w:rsid w:val="002E4F97"/>
    <w:rsid w:val="002F5180"/>
    <w:rsid w:val="00302A81"/>
    <w:rsid w:val="003068DD"/>
    <w:rsid w:val="00310304"/>
    <w:rsid w:val="003115F3"/>
    <w:rsid w:val="00313492"/>
    <w:rsid w:val="00314FBB"/>
    <w:rsid w:val="0031780F"/>
    <w:rsid w:val="0032232E"/>
    <w:rsid w:val="0032419D"/>
    <w:rsid w:val="003269A5"/>
    <w:rsid w:val="00330174"/>
    <w:rsid w:val="00342AA8"/>
    <w:rsid w:val="003440F4"/>
    <w:rsid w:val="00347E17"/>
    <w:rsid w:val="00350A8B"/>
    <w:rsid w:val="00353D56"/>
    <w:rsid w:val="00356994"/>
    <w:rsid w:val="0036107E"/>
    <w:rsid w:val="0036505C"/>
    <w:rsid w:val="003705E8"/>
    <w:rsid w:val="00370617"/>
    <w:rsid w:val="00371198"/>
    <w:rsid w:val="00374290"/>
    <w:rsid w:val="0038599D"/>
    <w:rsid w:val="00393118"/>
    <w:rsid w:val="003945B6"/>
    <w:rsid w:val="00395BBB"/>
    <w:rsid w:val="00396206"/>
    <w:rsid w:val="003A4DFF"/>
    <w:rsid w:val="003B2D23"/>
    <w:rsid w:val="003B3D20"/>
    <w:rsid w:val="003B7DE9"/>
    <w:rsid w:val="003D6A97"/>
    <w:rsid w:val="003D6BB3"/>
    <w:rsid w:val="003E6B43"/>
    <w:rsid w:val="003F2B80"/>
    <w:rsid w:val="003F6179"/>
    <w:rsid w:val="00403747"/>
    <w:rsid w:val="00407DEA"/>
    <w:rsid w:val="00412BBB"/>
    <w:rsid w:val="0041650D"/>
    <w:rsid w:val="004326EE"/>
    <w:rsid w:val="00432ADF"/>
    <w:rsid w:val="0043391F"/>
    <w:rsid w:val="0043560B"/>
    <w:rsid w:val="00435732"/>
    <w:rsid w:val="004372BD"/>
    <w:rsid w:val="00442668"/>
    <w:rsid w:val="00456020"/>
    <w:rsid w:val="004657F7"/>
    <w:rsid w:val="00470FD0"/>
    <w:rsid w:val="004726EC"/>
    <w:rsid w:val="00472C16"/>
    <w:rsid w:val="00475FA5"/>
    <w:rsid w:val="004823FC"/>
    <w:rsid w:val="004834D7"/>
    <w:rsid w:val="0049649C"/>
    <w:rsid w:val="00497481"/>
    <w:rsid w:val="004B0345"/>
    <w:rsid w:val="004B6469"/>
    <w:rsid w:val="004B708A"/>
    <w:rsid w:val="004C44E4"/>
    <w:rsid w:val="004C4CF3"/>
    <w:rsid w:val="004C6294"/>
    <w:rsid w:val="004D5C7E"/>
    <w:rsid w:val="004D677A"/>
    <w:rsid w:val="004E0246"/>
    <w:rsid w:val="004E0545"/>
    <w:rsid w:val="004E3A4E"/>
    <w:rsid w:val="004E76BC"/>
    <w:rsid w:val="004F324E"/>
    <w:rsid w:val="004F6EDC"/>
    <w:rsid w:val="0050084A"/>
    <w:rsid w:val="00504A92"/>
    <w:rsid w:val="00504B9F"/>
    <w:rsid w:val="00510B14"/>
    <w:rsid w:val="0051398D"/>
    <w:rsid w:val="005145A1"/>
    <w:rsid w:val="0052271C"/>
    <w:rsid w:val="00523281"/>
    <w:rsid w:val="00524110"/>
    <w:rsid w:val="00525527"/>
    <w:rsid w:val="00534664"/>
    <w:rsid w:val="005349DB"/>
    <w:rsid w:val="00536618"/>
    <w:rsid w:val="005403D3"/>
    <w:rsid w:val="005416E0"/>
    <w:rsid w:val="00552331"/>
    <w:rsid w:val="00554003"/>
    <w:rsid w:val="0055612C"/>
    <w:rsid w:val="005577BF"/>
    <w:rsid w:val="00586539"/>
    <w:rsid w:val="00592154"/>
    <w:rsid w:val="0059459D"/>
    <w:rsid w:val="005959BD"/>
    <w:rsid w:val="005A2266"/>
    <w:rsid w:val="005A22CD"/>
    <w:rsid w:val="005B1B2C"/>
    <w:rsid w:val="005B4C97"/>
    <w:rsid w:val="005E52B8"/>
    <w:rsid w:val="005F1AAC"/>
    <w:rsid w:val="005F4971"/>
    <w:rsid w:val="006007BB"/>
    <w:rsid w:val="0060189A"/>
    <w:rsid w:val="00622936"/>
    <w:rsid w:val="00626FBB"/>
    <w:rsid w:val="0062728F"/>
    <w:rsid w:val="006272A4"/>
    <w:rsid w:val="006350CC"/>
    <w:rsid w:val="006351A3"/>
    <w:rsid w:val="006415CA"/>
    <w:rsid w:val="00647182"/>
    <w:rsid w:val="00650911"/>
    <w:rsid w:val="006543B6"/>
    <w:rsid w:val="006630D9"/>
    <w:rsid w:val="0066430A"/>
    <w:rsid w:val="00666DAE"/>
    <w:rsid w:val="006718B5"/>
    <w:rsid w:val="006751F1"/>
    <w:rsid w:val="00675F4B"/>
    <w:rsid w:val="00676D77"/>
    <w:rsid w:val="00683A0B"/>
    <w:rsid w:val="00687468"/>
    <w:rsid w:val="00687573"/>
    <w:rsid w:val="00687933"/>
    <w:rsid w:val="00690FCC"/>
    <w:rsid w:val="00691833"/>
    <w:rsid w:val="006B47CB"/>
    <w:rsid w:val="006C1244"/>
    <w:rsid w:val="006C1F84"/>
    <w:rsid w:val="006C4102"/>
    <w:rsid w:val="006D3299"/>
    <w:rsid w:val="006D72EA"/>
    <w:rsid w:val="006D75C6"/>
    <w:rsid w:val="006D7D9B"/>
    <w:rsid w:val="006E20E4"/>
    <w:rsid w:val="006E2384"/>
    <w:rsid w:val="006E56CE"/>
    <w:rsid w:val="00703653"/>
    <w:rsid w:val="007043FC"/>
    <w:rsid w:val="00705454"/>
    <w:rsid w:val="007115D7"/>
    <w:rsid w:val="007131E3"/>
    <w:rsid w:val="00715E47"/>
    <w:rsid w:val="00716554"/>
    <w:rsid w:val="00722219"/>
    <w:rsid w:val="00722A3F"/>
    <w:rsid w:val="00730179"/>
    <w:rsid w:val="007335C6"/>
    <w:rsid w:val="00735B7B"/>
    <w:rsid w:val="00747BDD"/>
    <w:rsid w:val="00750547"/>
    <w:rsid w:val="00750F9B"/>
    <w:rsid w:val="00753F18"/>
    <w:rsid w:val="00755275"/>
    <w:rsid w:val="00757CC7"/>
    <w:rsid w:val="00764200"/>
    <w:rsid w:val="00772B91"/>
    <w:rsid w:val="00775FEE"/>
    <w:rsid w:val="00783197"/>
    <w:rsid w:val="0078331E"/>
    <w:rsid w:val="007837EB"/>
    <w:rsid w:val="00791CD5"/>
    <w:rsid w:val="007920CC"/>
    <w:rsid w:val="00794AEE"/>
    <w:rsid w:val="00796847"/>
    <w:rsid w:val="007A1888"/>
    <w:rsid w:val="007A2E24"/>
    <w:rsid w:val="007A660F"/>
    <w:rsid w:val="007A7278"/>
    <w:rsid w:val="007B34E0"/>
    <w:rsid w:val="007B4A2C"/>
    <w:rsid w:val="007B5463"/>
    <w:rsid w:val="007B79F8"/>
    <w:rsid w:val="007B7B83"/>
    <w:rsid w:val="007C172C"/>
    <w:rsid w:val="007C2451"/>
    <w:rsid w:val="007C259A"/>
    <w:rsid w:val="007C4171"/>
    <w:rsid w:val="007C4C1C"/>
    <w:rsid w:val="007C50ED"/>
    <w:rsid w:val="007C591F"/>
    <w:rsid w:val="007D2E73"/>
    <w:rsid w:val="007E4A66"/>
    <w:rsid w:val="007E4E51"/>
    <w:rsid w:val="007F625B"/>
    <w:rsid w:val="008011E2"/>
    <w:rsid w:val="00804E60"/>
    <w:rsid w:val="00804F08"/>
    <w:rsid w:val="00805BC3"/>
    <w:rsid w:val="008123DA"/>
    <w:rsid w:val="008134C3"/>
    <w:rsid w:val="00815D3C"/>
    <w:rsid w:val="00824963"/>
    <w:rsid w:val="00827847"/>
    <w:rsid w:val="008323AE"/>
    <w:rsid w:val="0083712B"/>
    <w:rsid w:val="00837174"/>
    <w:rsid w:val="0084251B"/>
    <w:rsid w:val="00842E04"/>
    <w:rsid w:val="008506E2"/>
    <w:rsid w:val="00856070"/>
    <w:rsid w:val="00856E0C"/>
    <w:rsid w:val="00857E81"/>
    <w:rsid w:val="0086093A"/>
    <w:rsid w:val="00861359"/>
    <w:rsid w:val="00861A85"/>
    <w:rsid w:val="00861D01"/>
    <w:rsid w:val="00862B80"/>
    <w:rsid w:val="00863078"/>
    <w:rsid w:val="00864783"/>
    <w:rsid w:val="00870CA5"/>
    <w:rsid w:val="00873269"/>
    <w:rsid w:val="0088562C"/>
    <w:rsid w:val="00886D44"/>
    <w:rsid w:val="008909E3"/>
    <w:rsid w:val="008B1659"/>
    <w:rsid w:val="008B654D"/>
    <w:rsid w:val="008C0A98"/>
    <w:rsid w:val="008C23C8"/>
    <w:rsid w:val="008C33FA"/>
    <w:rsid w:val="008C4F62"/>
    <w:rsid w:val="008C7851"/>
    <w:rsid w:val="008D712C"/>
    <w:rsid w:val="008E018C"/>
    <w:rsid w:val="008E059F"/>
    <w:rsid w:val="008E26BD"/>
    <w:rsid w:val="008E2CA4"/>
    <w:rsid w:val="008F540D"/>
    <w:rsid w:val="00911F85"/>
    <w:rsid w:val="00913CF9"/>
    <w:rsid w:val="0091624C"/>
    <w:rsid w:val="0091769D"/>
    <w:rsid w:val="009301D0"/>
    <w:rsid w:val="00931035"/>
    <w:rsid w:val="009331B8"/>
    <w:rsid w:val="0093458A"/>
    <w:rsid w:val="009457D7"/>
    <w:rsid w:val="00945D2F"/>
    <w:rsid w:val="00952E61"/>
    <w:rsid w:val="0095620A"/>
    <w:rsid w:val="00961333"/>
    <w:rsid w:val="009620EA"/>
    <w:rsid w:val="00974A14"/>
    <w:rsid w:val="00975AB0"/>
    <w:rsid w:val="00981DCD"/>
    <w:rsid w:val="009838EE"/>
    <w:rsid w:val="009A075A"/>
    <w:rsid w:val="009A17F1"/>
    <w:rsid w:val="009A38D3"/>
    <w:rsid w:val="009A498B"/>
    <w:rsid w:val="009B45CD"/>
    <w:rsid w:val="009B55B6"/>
    <w:rsid w:val="009C5948"/>
    <w:rsid w:val="009C7C5E"/>
    <w:rsid w:val="009D5CF2"/>
    <w:rsid w:val="009E1252"/>
    <w:rsid w:val="009E2942"/>
    <w:rsid w:val="009F16A3"/>
    <w:rsid w:val="009F4252"/>
    <w:rsid w:val="009F5106"/>
    <w:rsid w:val="009F71C5"/>
    <w:rsid w:val="00A042CA"/>
    <w:rsid w:val="00A049F8"/>
    <w:rsid w:val="00A07DA4"/>
    <w:rsid w:val="00A11390"/>
    <w:rsid w:val="00A357C1"/>
    <w:rsid w:val="00A3609B"/>
    <w:rsid w:val="00A4484A"/>
    <w:rsid w:val="00A5034E"/>
    <w:rsid w:val="00A51402"/>
    <w:rsid w:val="00A55EB0"/>
    <w:rsid w:val="00A564EA"/>
    <w:rsid w:val="00A57775"/>
    <w:rsid w:val="00A61109"/>
    <w:rsid w:val="00A61171"/>
    <w:rsid w:val="00A62B6A"/>
    <w:rsid w:val="00A65216"/>
    <w:rsid w:val="00A66886"/>
    <w:rsid w:val="00A7050D"/>
    <w:rsid w:val="00A73024"/>
    <w:rsid w:val="00A739DD"/>
    <w:rsid w:val="00A76534"/>
    <w:rsid w:val="00A80CDC"/>
    <w:rsid w:val="00A82B8D"/>
    <w:rsid w:val="00A82E40"/>
    <w:rsid w:val="00A83C4F"/>
    <w:rsid w:val="00A84759"/>
    <w:rsid w:val="00A8700B"/>
    <w:rsid w:val="00A93784"/>
    <w:rsid w:val="00AA0734"/>
    <w:rsid w:val="00AA12D5"/>
    <w:rsid w:val="00AA25EE"/>
    <w:rsid w:val="00AA7677"/>
    <w:rsid w:val="00AB0DE1"/>
    <w:rsid w:val="00AC5F69"/>
    <w:rsid w:val="00AC66E3"/>
    <w:rsid w:val="00AD1A37"/>
    <w:rsid w:val="00AE65A0"/>
    <w:rsid w:val="00AF778B"/>
    <w:rsid w:val="00B00CF3"/>
    <w:rsid w:val="00B22818"/>
    <w:rsid w:val="00B22FA0"/>
    <w:rsid w:val="00B269A5"/>
    <w:rsid w:val="00B26E40"/>
    <w:rsid w:val="00B26E44"/>
    <w:rsid w:val="00B32FFE"/>
    <w:rsid w:val="00B414E5"/>
    <w:rsid w:val="00B51941"/>
    <w:rsid w:val="00B540D1"/>
    <w:rsid w:val="00B55490"/>
    <w:rsid w:val="00B579ED"/>
    <w:rsid w:val="00B63C7A"/>
    <w:rsid w:val="00B66F74"/>
    <w:rsid w:val="00B70BAD"/>
    <w:rsid w:val="00B72D3D"/>
    <w:rsid w:val="00B76769"/>
    <w:rsid w:val="00B7693E"/>
    <w:rsid w:val="00B76B86"/>
    <w:rsid w:val="00B805AF"/>
    <w:rsid w:val="00B80C49"/>
    <w:rsid w:val="00B80FD6"/>
    <w:rsid w:val="00B817AF"/>
    <w:rsid w:val="00B84D13"/>
    <w:rsid w:val="00BA0008"/>
    <w:rsid w:val="00BA10DB"/>
    <w:rsid w:val="00BA291A"/>
    <w:rsid w:val="00BB06FD"/>
    <w:rsid w:val="00BC1CBF"/>
    <w:rsid w:val="00BD0175"/>
    <w:rsid w:val="00BE0852"/>
    <w:rsid w:val="00BE13CA"/>
    <w:rsid w:val="00BE5E7F"/>
    <w:rsid w:val="00BF63DA"/>
    <w:rsid w:val="00BF7369"/>
    <w:rsid w:val="00C01AE7"/>
    <w:rsid w:val="00C02FE1"/>
    <w:rsid w:val="00C06BE2"/>
    <w:rsid w:val="00C13C77"/>
    <w:rsid w:val="00C14B7D"/>
    <w:rsid w:val="00C15513"/>
    <w:rsid w:val="00C23497"/>
    <w:rsid w:val="00C27C62"/>
    <w:rsid w:val="00C308F0"/>
    <w:rsid w:val="00C3419A"/>
    <w:rsid w:val="00C415B2"/>
    <w:rsid w:val="00C46828"/>
    <w:rsid w:val="00C47C56"/>
    <w:rsid w:val="00C511CA"/>
    <w:rsid w:val="00C638C2"/>
    <w:rsid w:val="00C64D67"/>
    <w:rsid w:val="00C67943"/>
    <w:rsid w:val="00C734BF"/>
    <w:rsid w:val="00C73C5C"/>
    <w:rsid w:val="00C74B67"/>
    <w:rsid w:val="00C87BA2"/>
    <w:rsid w:val="00C9026D"/>
    <w:rsid w:val="00C9508E"/>
    <w:rsid w:val="00CA4512"/>
    <w:rsid w:val="00CA4BFB"/>
    <w:rsid w:val="00CA56F9"/>
    <w:rsid w:val="00CA7EEC"/>
    <w:rsid w:val="00CB028C"/>
    <w:rsid w:val="00CB5533"/>
    <w:rsid w:val="00CB5FC5"/>
    <w:rsid w:val="00CB63F4"/>
    <w:rsid w:val="00CB74F1"/>
    <w:rsid w:val="00CC122F"/>
    <w:rsid w:val="00CC210A"/>
    <w:rsid w:val="00CC2EA2"/>
    <w:rsid w:val="00CC4EA9"/>
    <w:rsid w:val="00CC6C49"/>
    <w:rsid w:val="00CD0DD2"/>
    <w:rsid w:val="00CD7FB9"/>
    <w:rsid w:val="00CE14D9"/>
    <w:rsid w:val="00CF1DB0"/>
    <w:rsid w:val="00D00A47"/>
    <w:rsid w:val="00D03D12"/>
    <w:rsid w:val="00D102FA"/>
    <w:rsid w:val="00D10A05"/>
    <w:rsid w:val="00D122AF"/>
    <w:rsid w:val="00D12C23"/>
    <w:rsid w:val="00D153CB"/>
    <w:rsid w:val="00D16275"/>
    <w:rsid w:val="00D2460C"/>
    <w:rsid w:val="00D262B5"/>
    <w:rsid w:val="00D27758"/>
    <w:rsid w:val="00D36D97"/>
    <w:rsid w:val="00D4464D"/>
    <w:rsid w:val="00D4493D"/>
    <w:rsid w:val="00D44CA6"/>
    <w:rsid w:val="00D52891"/>
    <w:rsid w:val="00D52DF6"/>
    <w:rsid w:val="00D5544E"/>
    <w:rsid w:val="00D607C9"/>
    <w:rsid w:val="00D71375"/>
    <w:rsid w:val="00D72575"/>
    <w:rsid w:val="00D7266B"/>
    <w:rsid w:val="00D73D1F"/>
    <w:rsid w:val="00D7695F"/>
    <w:rsid w:val="00D83D4F"/>
    <w:rsid w:val="00D87A3A"/>
    <w:rsid w:val="00D90EB6"/>
    <w:rsid w:val="00D92F17"/>
    <w:rsid w:val="00D93A2C"/>
    <w:rsid w:val="00DA0468"/>
    <w:rsid w:val="00DA1733"/>
    <w:rsid w:val="00DA482A"/>
    <w:rsid w:val="00DB03D7"/>
    <w:rsid w:val="00DB24C8"/>
    <w:rsid w:val="00DC2A9F"/>
    <w:rsid w:val="00DC5CE4"/>
    <w:rsid w:val="00DD003D"/>
    <w:rsid w:val="00DD36A3"/>
    <w:rsid w:val="00DD599D"/>
    <w:rsid w:val="00DD6A3A"/>
    <w:rsid w:val="00DE1AEB"/>
    <w:rsid w:val="00DE28B3"/>
    <w:rsid w:val="00DE69CD"/>
    <w:rsid w:val="00DE6CCD"/>
    <w:rsid w:val="00DE7AC1"/>
    <w:rsid w:val="00DF201C"/>
    <w:rsid w:val="00DF47D7"/>
    <w:rsid w:val="00E016F5"/>
    <w:rsid w:val="00E01BE7"/>
    <w:rsid w:val="00E20177"/>
    <w:rsid w:val="00E20E87"/>
    <w:rsid w:val="00E2216E"/>
    <w:rsid w:val="00E24C97"/>
    <w:rsid w:val="00E321B5"/>
    <w:rsid w:val="00E3515D"/>
    <w:rsid w:val="00E41EEC"/>
    <w:rsid w:val="00E43F0B"/>
    <w:rsid w:val="00E445C3"/>
    <w:rsid w:val="00E47811"/>
    <w:rsid w:val="00E505C1"/>
    <w:rsid w:val="00E51A6F"/>
    <w:rsid w:val="00E55BA5"/>
    <w:rsid w:val="00E57343"/>
    <w:rsid w:val="00E638D2"/>
    <w:rsid w:val="00E74A67"/>
    <w:rsid w:val="00E76962"/>
    <w:rsid w:val="00E8689A"/>
    <w:rsid w:val="00E87995"/>
    <w:rsid w:val="00E91551"/>
    <w:rsid w:val="00E9323A"/>
    <w:rsid w:val="00E937A2"/>
    <w:rsid w:val="00EA36D5"/>
    <w:rsid w:val="00EA4CD2"/>
    <w:rsid w:val="00EB031A"/>
    <w:rsid w:val="00EB71E7"/>
    <w:rsid w:val="00EC550D"/>
    <w:rsid w:val="00EE1889"/>
    <w:rsid w:val="00EE23E5"/>
    <w:rsid w:val="00EE2F47"/>
    <w:rsid w:val="00EE6F32"/>
    <w:rsid w:val="00EF1618"/>
    <w:rsid w:val="00EF4E75"/>
    <w:rsid w:val="00EF651F"/>
    <w:rsid w:val="00F02F4C"/>
    <w:rsid w:val="00F03830"/>
    <w:rsid w:val="00F03964"/>
    <w:rsid w:val="00F03E60"/>
    <w:rsid w:val="00F070C3"/>
    <w:rsid w:val="00F07176"/>
    <w:rsid w:val="00F0775C"/>
    <w:rsid w:val="00F119C7"/>
    <w:rsid w:val="00F310E6"/>
    <w:rsid w:val="00F323B0"/>
    <w:rsid w:val="00F406AE"/>
    <w:rsid w:val="00F40837"/>
    <w:rsid w:val="00F44AF8"/>
    <w:rsid w:val="00F45518"/>
    <w:rsid w:val="00F51415"/>
    <w:rsid w:val="00F5179D"/>
    <w:rsid w:val="00F5204D"/>
    <w:rsid w:val="00F52ADF"/>
    <w:rsid w:val="00F52D52"/>
    <w:rsid w:val="00F607DA"/>
    <w:rsid w:val="00F63B37"/>
    <w:rsid w:val="00F63FC7"/>
    <w:rsid w:val="00F86146"/>
    <w:rsid w:val="00F868C1"/>
    <w:rsid w:val="00F90995"/>
    <w:rsid w:val="00F94E77"/>
    <w:rsid w:val="00F94EC9"/>
    <w:rsid w:val="00FA1A68"/>
    <w:rsid w:val="00FA1B6E"/>
    <w:rsid w:val="00FA288F"/>
    <w:rsid w:val="00FA4BBD"/>
    <w:rsid w:val="00FA58CA"/>
    <w:rsid w:val="00FB3DD9"/>
    <w:rsid w:val="00FC121E"/>
    <w:rsid w:val="00FC1581"/>
    <w:rsid w:val="00FC6273"/>
    <w:rsid w:val="00FC6359"/>
    <w:rsid w:val="00FC6DEA"/>
    <w:rsid w:val="00FC74CF"/>
    <w:rsid w:val="00FD312E"/>
    <w:rsid w:val="00FD318A"/>
    <w:rsid w:val="00FE0629"/>
    <w:rsid w:val="00FE6DE2"/>
    <w:rsid w:val="00FF7B07"/>
    <w:rsid w:val="00FF7F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у виносці Знак"/>
    <w:basedOn w:val="a0"/>
    <w:link w:val="a6"/>
    <w:uiPriority w:val="99"/>
    <w:semiHidden/>
    <w:locked/>
    <w:rsid w:val="001651D9"/>
    <w:rPr>
      <w:rFonts w:ascii="Tahoma" w:hAnsi="Tahoma" w:cs="Tahoma"/>
      <w:sz w:val="16"/>
      <w:szCs w:val="16"/>
    </w:rPr>
  </w:style>
  <w:style w:type="table" w:styleId="a8">
    <w:name w:val="Table Grid"/>
    <w:basedOn w:val="a1"/>
    <w:uiPriority w:val="39"/>
    <w:rsid w:val="0059459D"/>
    <w:pPr>
      <w:spacing w:after="0" w:line="240" w:lineRule="auto"/>
    </w:pPr>
    <w:rPr>
      <w:rFonts w:cs="Times New Roman"/>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ій колонтитул Знак"/>
    <w:basedOn w:val="a0"/>
    <w:link w:val="a9"/>
    <w:uiPriority w:val="99"/>
    <w:locked/>
    <w:rsid w:val="003945B6"/>
    <w:rPr>
      <w:rFonts w:ascii="Times New Roman" w:hAnsi="Times New Roman" w:cs="Times New Roman"/>
      <w:sz w:val="28"/>
      <w:szCs w:val="28"/>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character" w:customStyle="1" w:styleId="rvts23">
    <w:name w:val="rvts23"/>
    <w:basedOn w:val="a0"/>
    <w:rsid w:val="00705454"/>
    <w:rPr>
      <w:rFonts w:cs="Times New Roman"/>
    </w:rPr>
  </w:style>
  <w:style w:type="character" w:customStyle="1" w:styleId="rvts44">
    <w:name w:val="rvts44"/>
    <w:basedOn w:val="a0"/>
    <w:rsid w:val="00705454"/>
    <w:rPr>
      <w:rFonts w:cs="Times New Roman"/>
    </w:rPr>
  </w:style>
  <w:style w:type="character" w:customStyle="1" w:styleId="rvts0">
    <w:name w:val="rvts0"/>
    <w:basedOn w:val="a0"/>
    <w:rsid w:val="004657F7"/>
    <w:rPr>
      <w:rFonts w:cs="Times New Roman"/>
    </w:rPr>
  </w:style>
  <w:style w:type="paragraph" w:customStyle="1" w:styleId="rvps2">
    <w:name w:val="rvps2"/>
    <w:basedOn w:val="a"/>
    <w:rsid w:val="001038DC"/>
    <w:pPr>
      <w:spacing w:before="100" w:beforeAutospacing="1" w:after="100" w:afterAutospacing="1"/>
      <w:jc w:val="left"/>
    </w:pPr>
    <w:rPr>
      <w:sz w:val="24"/>
      <w:szCs w:val="24"/>
      <w:lang w:val="ru-RU" w:eastAsia="ru-RU"/>
    </w:rPr>
  </w:style>
  <w:style w:type="character" w:customStyle="1" w:styleId="rvts46">
    <w:name w:val="rvts46"/>
    <w:basedOn w:val="a0"/>
    <w:rsid w:val="0043560B"/>
    <w:rPr>
      <w:rFonts w:cs="Times New Roman"/>
    </w:rPr>
  </w:style>
  <w:style w:type="character" w:styleId="ac">
    <w:name w:val="Hyperlink"/>
    <w:basedOn w:val="a0"/>
    <w:uiPriority w:val="99"/>
    <w:unhideWhenUsed/>
    <w:rsid w:val="0043560B"/>
    <w:rPr>
      <w:rFonts w:cs="Times New Roman"/>
      <w:color w:val="0000FF"/>
      <w:u w:val="single"/>
    </w:rPr>
  </w:style>
  <w:style w:type="paragraph" w:customStyle="1" w:styleId="rvps12">
    <w:name w:val="rvps12"/>
    <w:basedOn w:val="a"/>
    <w:rsid w:val="00D4464D"/>
    <w:pPr>
      <w:spacing w:before="100" w:beforeAutospacing="1" w:after="100" w:afterAutospacing="1"/>
      <w:jc w:val="left"/>
    </w:pPr>
    <w:rPr>
      <w:sz w:val="24"/>
      <w:szCs w:val="24"/>
      <w:lang w:eastAsia="uk-UA"/>
    </w:rPr>
  </w:style>
  <w:style w:type="character" w:customStyle="1" w:styleId="rvts9">
    <w:name w:val="rvts9"/>
    <w:basedOn w:val="a0"/>
    <w:rsid w:val="00D4464D"/>
    <w:rPr>
      <w:rFonts w:cs="Times New Roman"/>
    </w:rPr>
  </w:style>
  <w:style w:type="paragraph" w:customStyle="1" w:styleId="rvps4">
    <w:name w:val="rvps4"/>
    <w:basedOn w:val="a"/>
    <w:rsid w:val="00D4464D"/>
    <w:pPr>
      <w:spacing w:before="100" w:beforeAutospacing="1" w:after="100" w:afterAutospacing="1"/>
      <w:jc w:val="left"/>
    </w:pPr>
    <w:rPr>
      <w:sz w:val="24"/>
      <w:szCs w:val="24"/>
      <w:lang w:eastAsia="uk-UA"/>
    </w:rPr>
  </w:style>
  <w:style w:type="paragraph" w:customStyle="1" w:styleId="rvps7">
    <w:name w:val="rvps7"/>
    <w:basedOn w:val="a"/>
    <w:rsid w:val="00D4464D"/>
    <w:pPr>
      <w:spacing w:before="100" w:beforeAutospacing="1" w:after="100" w:afterAutospacing="1"/>
      <w:jc w:val="left"/>
    </w:pPr>
    <w:rPr>
      <w:sz w:val="24"/>
      <w:szCs w:val="24"/>
      <w:lang w:eastAsia="uk-UA"/>
    </w:rPr>
  </w:style>
  <w:style w:type="paragraph" w:customStyle="1" w:styleId="rvps14">
    <w:name w:val="rvps14"/>
    <w:basedOn w:val="a"/>
    <w:rsid w:val="00D4464D"/>
    <w:pPr>
      <w:spacing w:before="100" w:beforeAutospacing="1" w:after="100" w:afterAutospacing="1"/>
      <w:jc w:val="left"/>
    </w:pPr>
    <w:rPr>
      <w:sz w:val="24"/>
      <w:szCs w:val="24"/>
      <w:lang w:eastAsia="uk-UA"/>
    </w:rPr>
  </w:style>
  <w:style w:type="paragraph" w:customStyle="1" w:styleId="rvps6">
    <w:name w:val="rvps6"/>
    <w:basedOn w:val="a"/>
    <w:rsid w:val="00D4464D"/>
    <w:pPr>
      <w:spacing w:before="100" w:beforeAutospacing="1" w:after="100" w:afterAutospacing="1"/>
      <w:jc w:val="left"/>
    </w:pPr>
    <w:rPr>
      <w:sz w:val="24"/>
      <w:szCs w:val="24"/>
      <w:lang w:eastAsia="uk-UA"/>
    </w:rPr>
  </w:style>
  <w:style w:type="character" w:customStyle="1" w:styleId="rvts11">
    <w:name w:val="rvts11"/>
    <w:basedOn w:val="a0"/>
    <w:rsid w:val="002D33E8"/>
    <w:rPr>
      <w:rFonts w:cs="Times New Roman"/>
    </w:rPr>
  </w:style>
  <w:style w:type="character" w:styleId="ad">
    <w:name w:val="annotation reference"/>
    <w:basedOn w:val="a0"/>
    <w:uiPriority w:val="99"/>
    <w:semiHidden/>
    <w:unhideWhenUsed/>
    <w:rsid w:val="00B76B86"/>
    <w:rPr>
      <w:sz w:val="16"/>
      <w:szCs w:val="16"/>
    </w:rPr>
  </w:style>
  <w:style w:type="paragraph" w:styleId="ae">
    <w:name w:val="annotation text"/>
    <w:basedOn w:val="a"/>
    <w:link w:val="af"/>
    <w:uiPriority w:val="99"/>
    <w:semiHidden/>
    <w:unhideWhenUsed/>
    <w:rsid w:val="00B76B86"/>
    <w:rPr>
      <w:sz w:val="20"/>
      <w:szCs w:val="20"/>
    </w:rPr>
  </w:style>
  <w:style w:type="character" w:customStyle="1" w:styleId="af">
    <w:name w:val="Текст примітки Знак"/>
    <w:basedOn w:val="a0"/>
    <w:link w:val="ae"/>
    <w:uiPriority w:val="99"/>
    <w:semiHidden/>
    <w:rsid w:val="00B76B86"/>
    <w:rPr>
      <w:rFonts w:ascii="Times New Roman" w:hAnsi="Times New Roman" w:cs="Times New Roman"/>
      <w:sz w:val="20"/>
      <w:szCs w:val="20"/>
    </w:rPr>
  </w:style>
  <w:style w:type="paragraph" w:styleId="af0">
    <w:name w:val="annotation subject"/>
    <w:basedOn w:val="ae"/>
    <w:next w:val="ae"/>
    <w:link w:val="af1"/>
    <w:uiPriority w:val="99"/>
    <w:semiHidden/>
    <w:unhideWhenUsed/>
    <w:rsid w:val="00B76B86"/>
    <w:rPr>
      <w:b/>
      <w:bCs/>
    </w:rPr>
  </w:style>
  <w:style w:type="character" w:customStyle="1" w:styleId="af1">
    <w:name w:val="Тема примітки Знак"/>
    <w:basedOn w:val="af"/>
    <w:link w:val="af0"/>
    <w:uiPriority w:val="99"/>
    <w:semiHidden/>
    <w:rsid w:val="00B76B86"/>
    <w:rPr>
      <w:rFonts w:ascii="Times New Roman" w:hAnsi="Times New Roman" w:cs="Times New Roman"/>
      <w:b/>
      <w:bCs/>
      <w:sz w:val="20"/>
      <w:szCs w:val="20"/>
    </w:rPr>
  </w:style>
  <w:style w:type="paragraph" w:customStyle="1" w:styleId="af2">
    <w:name w:val="Базовый"/>
    <w:rsid w:val="00CF1DB0"/>
    <w:pPr>
      <w:suppressAutoHyphens/>
      <w:spacing w:after="0" w:line="100" w:lineRule="atLeast"/>
      <w:jc w:val="both"/>
    </w:pPr>
    <w:rPr>
      <w:rFonts w:ascii="Times New Roman" w:hAnsi="Times New Roman" w:cs="Times New Roman"/>
      <w:kern w:val="2"/>
      <w:sz w:val="28"/>
      <w:szCs w:val="28"/>
    </w:rPr>
  </w:style>
  <w:style w:type="paragraph" w:styleId="af3">
    <w:name w:val="Body Text"/>
    <w:basedOn w:val="a"/>
    <w:link w:val="af4"/>
    <w:rsid w:val="00CF1DB0"/>
    <w:pPr>
      <w:spacing w:after="120"/>
      <w:jc w:val="left"/>
    </w:pPr>
    <w:rPr>
      <w:sz w:val="24"/>
      <w:szCs w:val="24"/>
    </w:rPr>
  </w:style>
  <w:style w:type="character" w:customStyle="1" w:styleId="af4">
    <w:name w:val="Основний текст Знак"/>
    <w:basedOn w:val="a0"/>
    <w:link w:val="af3"/>
    <w:rsid w:val="00CF1DB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90713">
      <w:marLeft w:val="0"/>
      <w:marRight w:val="0"/>
      <w:marTop w:val="0"/>
      <w:marBottom w:val="0"/>
      <w:divBdr>
        <w:top w:val="none" w:sz="0" w:space="0" w:color="auto"/>
        <w:left w:val="none" w:sz="0" w:space="0" w:color="auto"/>
        <w:bottom w:val="none" w:sz="0" w:space="0" w:color="auto"/>
        <w:right w:val="none" w:sz="0" w:space="0" w:color="auto"/>
      </w:divBdr>
      <w:divsChild>
        <w:div w:id="203490714">
          <w:marLeft w:val="0"/>
          <w:marRight w:val="0"/>
          <w:marTop w:val="0"/>
          <w:marBottom w:val="0"/>
          <w:divBdr>
            <w:top w:val="none" w:sz="0" w:space="0" w:color="auto"/>
            <w:left w:val="none" w:sz="0" w:space="0" w:color="auto"/>
            <w:bottom w:val="none" w:sz="0" w:space="0" w:color="auto"/>
            <w:right w:val="none" w:sz="0" w:space="0" w:color="auto"/>
          </w:divBdr>
        </w:div>
      </w:divsChild>
    </w:div>
    <w:div w:id="203490715">
      <w:marLeft w:val="0"/>
      <w:marRight w:val="0"/>
      <w:marTop w:val="0"/>
      <w:marBottom w:val="0"/>
      <w:divBdr>
        <w:top w:val="none" w:sz="0" w:space="0" w:color="auto"/>
        <w:left w:val="none" w:sz="0" w:space="0" w:color="auto"/>
        <w:bottom w:val="none" w:sz="0" w:space="0" w:color="auto"/>
        <w:right w:val="none" w:sz="0" w:space="0" w:color="auto"/>
      </w:divBdr>
    </w:div>
    <w:div w:id="203490716">
      <w:marLeft w:val="0"/>
      <w:marRight w:val="0"/>
      <w:marTop w:val="0"/>
      <w:marBottom w:val="0"/>
      <w:divBdr>
        <w:top w:val="none" w:sz="0" w:space="0" w:color="auto"/>
        <w:left w:val="none" w:sz="0" w:space="0" w:color="auto"/>
        <w:bottom w:val="none" w:sz="0" w:space="0" w:color="auto"/>
        <w:right w:val="none" w:sz="0" w:space="0" w:color="auto"/>
      </w:divBdr>
    </w:div>
    <w:div w:id="203490717">
      <w:marLeft w:val="0"/>
      <w:marRight w:val="0"/>
      <w:marTop w:val="0"/>
      <w:marBottom w:val="0"/>
      <w:divBdr>
        <w:top w:val="none" w:sz="0" w:space="0" w:color="auto"/>
        <w:left w:val="none" w:sz="0" w:space="0" w:color="auto"/>
        <w:bottom w:val="none" w:sz="0" w:space="0" w:color="auto"/>
        <w:right w:val="none" w:sz="0" w:space="0" w:color="auto"/>
      </w:divBdr>
    </w:div>
    <w:div w:id="203490718">
      <w:marLeft w:val="0"/>
      <w:marRight w:val="0"/>
      <w:marTop w:val="0"/>
      <w:marBottom w:val="0"/>
      <w:divBdr>
        <w:top w:val="none" w:sz="0" w:space="0" w:color="auto"/>
        <w:left w:val="none" w:sz="0" w:space="0" w:color="auto"/>
        <w:bottom w:val="none" w:sz="0" w:space="0" w:color="auto"/>
        <w:right w:val="none" w:sz="0" w:space="0" w:color="auto"/>
      </w:divBdr>
    </w:div>
    <w:div w:id="203490724">
      <w:marLeft w:val="0"/>
      <w:marRight w:val="0"/>
      <w:marTop w:val="0"/>
      <w:marBottom w:val="0"/>
      <w:divBdr>
        <w:top w:val="none" w:sz="0" w:space="0" w:color="auto"/>
        <w:left w:val="none" w:sz="0" w:space="0" w:color="auto"/>
        <w:bottom w:val="none" w:sz="0" w:space="0" w:color="auto"/>
        <w:right w:val="none" w:sz="0" w:space="0" w:color="auto"/>
      </w:divBdr>
    </w:div>
    <w:div w:id="203490725">
      <w:marLeft w:val="0"/>
      <w:marRight w:val="0"/>
      <w:marTop w:val="0"/>
      <w:marBottom w:val="0"/>
      <w:divBdr>
        <w:top w:val="none" w:sz="0" w:space="0" w:color="auto"/>
        <w:left w:val="none" w:sz="0" w:space="0" w:color="auto"/>
        <w:bottom w:val="none" w:sz="0" w:space="0" w:color="auto"/>
        <w:right w:val="none" w:sz="0" w:space="0" w:color="auto"/>
      </w:divBdr>
      <w:divsChild>
        <w:div w:id="203490720">
          <w:marLeft w:val="0"/>
          <w:marRight w:val="0"/>
          <w:marTop w:val="100"/>
          <w:marBottom w:val="100"/>
          <w:divBdr>
            <w:top w:val="none" w:sz="0" w:space="0" w:color="auto"/>
            <w:left w:val="none" w:sz="0" w:space="0" w:color="auto"/>
            <w:bottom w:val="none" w:sz="0" w:space="0" w:color="auto"/>
            <w:right w:val="none" w:sz="0" w:space="0" w:color="auto"/>
          </w:divBdr>
          <w:divsChild>
            <w:div w:id="203490721">
              <w:marLeft w:val="0"/>
              <w:marRight w:val="0"/>
              <w:marTop w:val="0"/>
              <w:marBottom w:val="0"/>
              <w:divBdr>
                <w:top w:val="none" w:sz="0" w:space="0" w:color="auto"/>
                <w:left w:val="none" w:sz="0" w:space="0" w:color="auto"/>
                <w:bottom w:val="none" w:sz="0" w:space="0" w:color="auto"/>
                <w:right w:val="none" w:sz="0" w:space="0" w:color="auto"/>
              </w:divBdr>
              <w:divsChild>
                <w:div w:id="203490739">
                  <w:marLeft w:val="0"/>
                  <w:marRight w:val="0"/>
                  <w:marTop w:val="0"/>
                  <w:marBottom w:val="0"/>
                  <w:divBdr>
                    <w:top w:val="none" w:sz="0" w:space="0" w:color="auto"/>
                    <w:left w:val="none" w:sz="0" w:space="0" w:color="auto"/>
                    <w:bottom w:val="none" w:sz="0" w:space="0" w:color="auto"/>
                    <w:right w:val="none" w:sz="0" w:space="0" w:color="auto"/>
                  </w:divBdr>
                  <w:divsChild>
                    <w:div w:id="2034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3">
      <w:marLeft w:val="0"/>
      <w:marRight w:val="0"/>
      <w:marTop w:val="0"/>
      <w:marBottom w:val="0"/>
      <w:divBdr>
        <w:top w:val="none" w:sz="0" w:space="0" w:color="auto"/>
        <w:left w:val="none" w:sz="0" w:space="0" w:color="auto"/>
        <w:bottom w:val="none" w:sz="0" w:space="0" w:color="auto"/>
        <w:right w:val="none" w:sz="0" w:space="0" w:color="auto"/>
      </w:divBdr>
      <w:divsChild>
        <w:div w:id="203490723">
          <w:marLeft w:val="0"/>
          <w:marRight w:val="0"/>
          <w:marTop w:val="100"/>
          <w:marBottom w:val="100"/>
          <w:divBdr>
            <w:top w:val="none" w:sz="0" w:space="0" w:color="auto"/>
            <w:left w:val="none" w:sz="0" w:space="0" w:color="auto"/>
            <w:bottom w:val="none" w:sz="0" w:space="0" w:color="auto"/>
            <w:right w:val="none" w:sz="0" w:space="0" w:color="auto"/>
          </w:divBdr>
          <w:divsChild>
            <w:div w:id="203490719">
              <w:marLeft w:val="0"/>
              <w:marRight w:val="0"/>
              <w:marTop w:val="0"/>
              <w:marBottom w:val="0"/>
              <w:divBdr>
                <w:top w:val="none" w:sz="0" w:space="0" w:color="auto"/>
                <w:left w:val="none" w:sz="0" w:space="0" w:color="auto"/>
                <w:bottom w:val="none" w:sz="0" w:space="0" w:color="auto"/>
                <w:right w:val="none" w:sz="0" w:space="0" w:color="auto"/>
              </w:divBdr>
              <w:divsChild>
                <w:div w:id="203490722">
                  <w:marLeft w:val="0"/>
                  <w:marRight w:val="0"/>
                  <w:marTop w:val="0"/>
                  <w:marBottom w:val="0"/>
                  <w:divBdr>
                    <w:top w:val="none" w:sz="0" w:space="0" w:color="auto"/>
                    <w:left w:val="none" w:sz="0" w:space="0" w:color="auto"/>
                    <w:bottom w:val="none" w:sz="0" w:space="0" w:color="auto"/>
                    <w:right w:val="none" w:sz="0" w:space="0" w:color="auto"/>
                  </w:divBdr>
                  <w:divsChild>
                    <w:div w:id="2034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4">
      <w:marLeft w:val="0"/>
      <w:marRight w:val="0"/>
      <w:marTop w:val="0"/>
      <w:marBottom w:val="0"/>
      <w:divBdr>
        <w:top w:val="none" w:sz="0" w:space="0" w:color="auto"/>
        <w:left w:val="none" w:sz="0" w:space="0" w:color="auto"/>
        <w:bottom w:val="none" w:sz="0" w:space="0" w:color="auto"/>
        <w:right w:val="none" w:sz="0" w:space="0" w:color="auto"/>
      </w:divBdr>
      <w:divsChild>
        <w:div w:id="203490729">
          <w:marLeft w:val="0"/>
          <w:marRight w:val="0"/>
          <w:marTop w:val="100"/>
          <w:marBottom w:val="100"/>
          <w:divBdr>
            <w:top w:val="none" w:sz="0" w:space="0" w:color="auto"/>
            <w:left w:val="none" w:sz="0" w:space="0" w:color="auto"/>
            <w:bottom w:val="none" w:sz="0" w:space="0" w:color="auto"/>
            <w:right w:val="none" w:sz="0" w:space="0" w:color="auto"/>
          </w:divBdr>
          <w:divsChild>
            <w:div w:id="203490726">
              <w:marLeft w:val="0"/>
              <w:marRight w:val="0"/>
              <w:marTop w:val="0"/>
              <w:marBottom w:val="0"/>
              <w:divBdr>
                <w:top w:val="none" w:sz="0" w:space="0" w:color="auto"/>
                <w:left w:val="none" w:sz="0" w:space="0" w:color="auto"/>
                <w:bottom w:val="none" w:sz="0" w:space="0" w:color="auto"/>
                <w:right w:val="none" w:sz="0" w:space="0" w:color="auto"/>
              </w:divBdr>
              <w:divsChild>
                <w:div w:id="203490731">
                  <w:marLeft w:val="0"/>
                  <w:marRight w:val="0"/>
                  <w:marTop w:val="0"/>
                  <w:marBottom w:val="0"/>
                  <w:divBdr>
                    <w:top w:val="none" w:sz="0" w:space="0" w:color="auto"/>
                    <w:left w:val="none" w:sz="0" w:space="0" w:color="auto"/>
                    <w:bottom w:val="none" w:sz="0" w:space="0" w:color="auto"/>
                    <w:right w:val="none" w:sz="0" w:space="0" w:color="auto"/>
                  </w:divBdr>
                  <w:divsChild>
                    <w:div w:id="2034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6">
      <w:marLeft w:val="0"/>
      <w:marRight w:val="0"/>
      <w:marTop w:val="0"/>
      <w:marBottom w:val="0"/>
      <w:divBdr>
        <w:top w:val="none" w:sz="0" w:space="0" w:color="auto"/>
        <w:left w:val="none" w:sz="0" w:space="0" w:color="auto"/>
        <w:bottom w:val="none" w:sz="0" w:space="0" w:color="auto"/>
        <w:right w:val="none" w:sz="0" w:space="0" w:color="auto"/>
      </w:divBdr>
      <w:divsChild>
        <w:div w:id="203490728">
          <w:marLeft w:val="0"/>
          <w:marRight w:val="0"/>
          <w:marTop w:val="100"/>
          <w:marBottom w:val="100"/>
          <w:divBdr>
            <w:top w:val="none" w:sz="0" w:space="0" w:color="auto"/>
            <w:left w:val="none" w:sz="0" w:space="0" w:color="auto"/>
            <w:bottom w:val="none" w:sz="0" w:space="0" w:color="auto"/>
            <w:right w:val="none" w:sz="0" w:space="0" w:color="auto"/>
          </w:divBdr>
          <w:divsChild>
            <w:div w:id="203490730">
              <w:marLeft w:val="0"/>
              <w:marRight w:val="0"/>
              <w:marTop w:val="0"/>
              <w:marBottom w:val="0"/>
              <w:divBdr>
                <w:top w:val="none" w:sz="0" w:space="0" w:color="auto"/>
                <w:left w:val="none" w:sz="0" w:space="0" w:color="auto"/>
                <w:bottom w:val="none" w:sz="0" w:space="0" w:color="auto"/>
                <w:right w:val="none" w:sz="0" w:space="0" w:color="auto"/>
              </w:divBdr>
              <w:divsChild>
                <w:div w:id="203490738">
                  <w:marLeft w:val="0"/>
                  <w:marRight w:val="0"/>
                  <w:marTop w:val="0"/>
                  <w:marBottom w:val="0"/>
                  <w:divBdr>
                    <w:top w:val="none" w:sz="0" w:space="0" w:color="auto"/>
                    <w:left w:val="none" w:sz="0" w:space="0" w:color="auto"/>
                    <w:bottom w:val="none" w:sz="0" w:space="0" w:color="auto"/>
                    <w:right w:val="none" w:sz="0" w:space="0" w:color="auto"/>
                  </w:divBdr>
                  <w:divsChild>
                    <w:div w:id="2034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40">
      <w:marLeft w:val="0"/>
      <w:marRight w:val="0"/>
      <w:marTop w:val="0"/>
      <w:marBottom w:val="0"/>
      <w:divBdr>
        <w:top w:val="none" w:sz="0" w:space="0" w:color="auto"/>
        <w:left w:val="none" w:sz="0" w:space="0" w:color="auto"/>
        <w:bottom w:val="none" w:sz="0" w:space="0" w:color="auto"/>
        <w:right w:val="none" w:sz="0" w:space="0" w:color="auto"/>
      </w:divBdr>
    </w:div>
    <w:div w:id="203490741">
      <w:marLeft w:val="0"/>
      <w:marRight w:val="0"/>
      <w:marTop w:val="0"/>
      <w:marBottom w:val="0"/>
      <w:divBdr>
        <w:top w:val="none" w:sz="0" w:space="0" w:color="auto"/>
        <w:left w:val="none" w:sz="0" w:space="0" w:color="auto"/>
        <w:bottom w:val="none" w:sz="0" w:space="0" w:color="auto"/>
        <w:right w:val="none" w:sz="0" w:space="0" w:color="auto"/>
      </w:divBdr>
    </w:div>
    <w:div w:id="203490742">
      <w:marLeft w:val="0"/>
      <w:marRight w:val="0"/>
      <w:marTop w:val="0"/>
      <w:marBottom w:val="0"/>
      <w:divBdr>
        <w:top w:val="none" w:sz="0" w:space="0" w:color="auto"/>
        <w:left w:val="none" w:sz="0" w:space="0" w:color="auto"/>
        <w:bottom w:val="none" w:sz="0" w:space="0" w:color="auto"/>
        <w:right w:val="none" w:sz="0" w:space="0" w:color="auto"/>
      </w:divBdr>
    </w:div>
    <w:div w:id="203490743">
      <w:marLeft w:val="0"/>
      <w:marRight w:val="0"/>
      <w:marTop w:val="0"/>
      <w:marBottom w:val="0"/>
      <w:divBdr>
        <w:top w:val="none" w:sz="0" w:space="0" w:color="auto"/>
        <w:left w:val="none" w:sz="0" w:space="0" w:color="auto"/>
        <w:bottom w:val="none" w:sz="0" w:space="0" w:color="auto"/>
        <w:right w:val="none" w:sz="0" w:space="0" w:color="auto"/>
      </w:divBdr>
    </w:div>
    <w:div w:id="203490744">
      <w:marLeft w:val="0"/>
      <w:marRight w:val="0"/>
      <w:marTop w:val="0"/>
      <w:marBottom w:val="0"/>
      <w:divBdr>
        <w:top w:val="none" w:sz="0" w:space="0" w:color="auto"/>
        <w:left w:val="none" w:sz="0" w:space="0" w:color="auto"/>
        <w:bottom w:val="none" w:sz="0" w:space="0" w:color="auto"/>
        <w:right w:val="none" w:sz="0" w:space="0" w:color="auto"/>
      </w:divBdr>
    </w:div>
    <w:div w:id="203490745">
      <w:marLeft w:val="0"/>
      <w:marRight w:val="0"/>
      <w:marTop w:val="0"/>
      <w:marBottom w:val="0"/>
      <w:divBdr>
        <w:top w:val="none" w:sz="0" w:space="0" w:color="auto"/>
        <w:left w:val="none" w:sz="0" w:space="0" w:color="auto"/>
        <w:bottom w:val="none" w:sz="0" w:space="0" w:color="auto"/>
        <w:right w:val="none" w:sz="0" w:space="0" w:color="auto"/>
      </w:divBdr>
    </w:div>
    <w:div w:id="203490746">
      <w:marLeft w:val="0"/>
      <w:marRight w:val="0"/>
      <w:marTop w:val="0"/>
      <w:marBottom w:val="0"/>
      <w:divBdr>
        <w:top w:val="none" w:sz="0" w:space="0" w:color="auto"/>
        <w:left w:val="none" w:sz="0" w:space="0" w:color="auto"/>
        <w:bottom w:val="none" w:sz="0" w:space="0" w:color="auto"/>
        <w:right w:val="none" w:sz="0" w:space="0" w:color="auto"/>
      </w:divBdr>
    </w:div>
    <w:div w:id="203490747">
      <w:marLeft w:val="0"/>
      <w:marRight w:val="0"/>
      <w:marTop w:val="0"/>
      <w:marBottom w:val="0"/>
      <w:divBdr>
        <w:top w:val="none" w:sz="0" w:space="0" w:color="auto"/>
        <w:left w:val="none" w:sz="0" w:space="0" w:color="auto"/>
        <w:bottom w:val="none" w:sz="0" w:space="0" w:color="auto"/>
        <w:right w:val="none" w:sz="0" w:space="0" w:color="auto"/>
      </w:divBdr>
    </w:div>
    <w:div w:id="203490748">
      <w:marLeft w:val="0"/>
      <w:marRight w:val="0"/>
      <w:marTop w:val="0"/>
      <w:marBottom w:val="0"/>
      <w:divBdr>
        <w:top w:val="none" w:sz="0" w:space="0" w:color="auto"/>
        <w:left w:val="none" w:sz="0" w:space="0" w:color="auto"/>
        <w:bottom w:val="none" w:sz="0" w:space="0" w:color="auto"/>
        <w:right w:val="none" w:sz="0" w:space="0" w:color="auto"/>
      </w:divBdr>
    </w:div>
    <w:div w:id="669063301">
      <w:bodyDiv w:val="1"/>
      <w:marLeft w:val="0"/>
      <w:marRight w:val="0"/>
      <w:marTop w:val="0"/>
      <w:marBottom w:val="0"/>
      <w:divBdr>
        <w:top w:val="none" w:sz="0" w:space="0" w:color="auto"/>
        <w:left w:val="none" w:sz="0" w:space="0" w:color="auto"/>
        <w:bottom w:val="none" w:sz="0" w:space="0" w:color="auto"/>
        <w:right w:val="none" w:sz="0" w:space="0" w:color="auto"/>
      </w:divBdr>
    </w:div>
    <w:div w:id="1098872768">
      <w:bodyDiv w:val="1"/>
      <w:marLeft w:val="0"/>
      <w:marRight w:val="0"/>
      <w:marTop w:val="0"/>
      <w:marBottom w:val="0"/>
      <w:divBdr>
        <w:top w:val="none" w:sz="0" w:space="0" w:color="auto"/>
        <w:left w:val="none" w:sz="0" w:space="0" w:color="auto"/>
        <w:bottom w:val="none" w:sz="0" w:space="0" w:color="auto"/>
        <w:right w:val="none" w:sz="0" w:space="0" w:color="auto"/>
      </w:divBdr>
    </w:div>
    <w:div w:id="203734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up-star@ukr.net" TargetMode="External"/><Relationship Id="rId4" Type="http://schemas.microsoft.com/office/2007/relationships/stylesWithEffects" Target="stylesWithEffects.xml"/><Relationship Id="rId9" Type="http://schemas.openxmlformats.org/officeDocument/2006/relationships/hyperlink" Target="mailto:mup-star@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52A2-9294-4123-9764-298333840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6303</Words>
  <Characters>3594</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9878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Volodymyr</cp:lastModifiedBy>
  <cp:revision>12</cp:revision>
  <cp:lastPrinted>2021-02-25T13:01:00Z</cp:lastPrinted>
  <dcterms:created xsi:type="dcterms:W3CDTF">2023-10-06T08:05:00Z</dcterms:created>
  <dcterms:modified xsi:type="dcterms:W3CDTF">2023-12-08T14:10:00Z</dcterms:modified>
</cp:coreProperties>
</file>